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B0BCF" w14:textId="3649A2FF" w:rsidR="00B34F16" w:rsidRPr="00E21D15" w:rsidRDefault="00B34F16" w:rsidP="00B34F16">
      <w:pPr>
        <w:pStyle w:val="KAS-LB-H1"/>
        <w:spacing w:before="0" w:line="240" w:lineRule="auto"/>
        <w:rPr>
          <w:bCs w:val="0"/>
          <w:iCs/>
          <w:sz w:val="18"/>
          <w:szCs w:val="18"/>
        </w:rPr>
      </w:pPr>
      <w:r w:rsidRPr="00BC4FB1">
        <w:rPr>
          <w:bCs w:val="0"/>
          <w:iCs/>
          <w:sz w:val="28"/>
        </w:rPr>
        <w:t>Erinnerungskultur in Europa</w:t>
      </w:r>
    </w:p>
    <w:p w14:paraId="2390A01E" w14:textId="042D739D" w:rsidR="00B34F16" w:rsidRPr="007E7027" w:rsidRDefault="00B34F16" w:rsidP="00B34F16">
      <w:pPr>
        <w:pStyle w:val="KAS-LB-H1-Linie"/>
        <w:spacing w:after="0" w:line="240" w:lineRule="auto"/>
        <w:rPr>
          <w:rFonts w:eastAsia="MS Gothic"/>
          <w:b/>
          <w:iCs/>
          <w:color w:val="004682"/>
          <w:sz w:val="28"/>
          <w:szCs w:val="28"/>
          <w:lang w:eastAsia="en-US"/>
        </w:rPr>
      </w:pPr>
      <w:r w:rsidRPr="007E7027">
        <w:rPr>
          <w:rFonts w:eastAsia="MS Gothic"/>
          <w:b/>
          <w:iCs/>
          <w:color w:val="004682"/>
          <w:sz w:val="28"/>
          <w:szCs w:val="28"/>
          <w:lang w:eastAsia="en-US"/>
        </w:rPr>
        <w:t xml:space="preserve">80 </w:t>
      </w:r>
      <w:r w:rsidR="00D56E36">
        <w:rPr>
          <w:rFonts w:eastAsia="MS Gothic"/>
          <w:b/>
          <w:iCs/>
          <w:color w:val="004682"/>
          <w:sz w:val="28"/>
          <w:szCs w:val="28"/>
          <w:lang w:eastAsia="en-US"/>
        </w:rPr>
        <w:t>Jahre Massendeportationen nach</w:t>
      </w:r>
      <w:bookmarkStart w:id="0" w:name="_GoBack"/>
      <w:bookmarkEnd w:id="0"/>
      <w:r>
        <w:rPr>
          <w:rFonts w:eastAsia="MS Gothic"/>
          <w:b/>
          <w:iCs/>
          <w:color w:val="004682"/>
          <w:sz w:val="28"/>
          <w:szCs w:val="28"/>
          <w:lang w:eastAsia="en-US"/>
        </w:rPr>
        <w:t xml:space="preserve"> Sibirien</w:t>
      </w:r>
    </w:p>
    <w:p w14:paraId="7E5B6447" w14:textId="77777777" w:rsidR="00B34F16" w:rsidRPr="00681AEC" w:rsidRDefault="00B34F16" w:rsidP="00B34F16">
      <w:pPr>
        <w:pStyle w:val="KAS-LB-H1-Linie"/>
        <w:spacing w:after="0" w:line="240" w:lineRule="auto"/>
        <w:rPr>
          <w:rFonts w:eastAsia="MS Gothic"/>
          <w:b/>
          <w:iCs/>
          <w:color w:val="004682"/>
          <w:sz w:val="44"/>
          <w:szCs w:val="44"/>
          <w:lang w:eastAsia="en-US"/>
        </w:rPr>
      </w:pPr>
      <w:r w:rsidRPr="0082058F">
        <w:rPr>
          <w:noProof/>
        </w:rPr>
        <w:drawing>
          <wp:inline distT="0" distB="0" distL="0" distR="0" wp14:anchorId="22706CC5" wp14:editId="5837F48D">
            <wp:extent cx="3924300" cy="68343"/>
            <wp:effectExtent l="0" t="0" r="0" b="825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9475563" cy="22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2FFA4" w14:textId="22A997FC" w:rsidR="00B34F16" w:rsidRPr="00E21D15" w:rsidRDefault="00B34F16" w:rsidP="00B34F16">
      <w:pPr>
        <w:pStyle w:val="KAS-LB-Autor"/>
        <w:spacing w:before="0" w:line="240" w:lineRule="auto"/>
        <w:rPr>
          <w:rFonts w:eastAsia="MS Gothic"/>
          <w:bCs/>
          <w:i w:val="0"/>
          <w:color w:val="004682"/>
          <w:sz w:val="18"/>
          <w:szCs w:val="18"/>
        </w:rPr>
      </w:pPr>
      <w:r w:rsidRPr="00E21D15">
        <w:rPr>
          <w:rFonts w:eastAsia="MS Gothic"/>
          <w:b/>
          <w:bCs/>
          <w:i w:val="0"/>
          <w:color w:val="004682"/>
          <w:sz w:val="18"/>
          <w:szCs w:val="18"/>
        </w:rPr>
        <w:t>Datum:</w:t>
      </w:r>
      <w:r w:rsidRPr="00E21D15">
        <w:rPr>
          <w:rFonts w:eastAsia="MS Gothic"/>
          <w:b/>
          <w:bCs/>
          <w:i w:val="0"/>
          <w:color w:val="004682"/>
          <w:sz w:val="18"/>
          <w:szCs w:val="18"/>
        </w:rPr>
        <w:tab/>
      </w:r>
      <w:r w:rsidR="00E21D15">
        <w:rPr>
          <w:rFonts w:eastAsia="MS Gothic"/>
          <w:b/>
          <w:bCs/>
          <w:i w:val="0"/>
          <w:color w:val="004682"/>
          <w:sz w:val="18"/>
          <w:szCs w:val="18"/>
        </w:rPr>
        <w:t xml:space="preserve">            </w:t>
      </w:r>
      <w:r w:rsidRPr="00E21D15">
        <w:rPr>
          <w:rFonts w:eastAsia="MS Gothic"/>
          <w:i w:val="0"/>
          <w:color w:val="004682"/>
          <w:sz w:val="18"/>
          <w:szCs w:val="18"/>
        </w:rPr>
        <w:t>Montag</w:t>
      </w:r>
      <w:r w:rsidRPr="00E21D15">
        <w:rPr>
          <w:rFonts w:eastAsia="MS Gothic"/>
          <w:bCs/>
          <w:i w:val="0"/>
          <w:color w:val="004682"/>
          <w:sz w:val="18"/>
          <w:szCs w:val="18"/>
        </w:rPr>
        <w:t>, 14. Juni 2021, 17.00 – 19.30 Uhr</w:t>
      </w:r>
    </w:p>
    <w:p w14:paraId="40B5F631" w14:textId="77777777" w:rsidR="00B34F16" w:rsidRPr="00E21D15" w:rsidRDefault="00B34F16" w:rsidP="00B34F16">
      <w:pPr>
        <w:pStyle w:val="KAS-LB-Autor"/>
        <w:spacing w:before="0" w:line="240" w:lineRule="auto"/>
        <w:ind w:left="2124" w:hanging="2124"/>
        <w:rPr>
          <w:rFonts w:eastAsia="MS Gothic"/>
          <w:bCs/>
          <w:i w:val="0"/>
          <w:color w:val="004682"/>
          <w:sz w:val="18"/>
          <w:szCs w:val="18"/>
        </w:rPr>
      </w:pPr>
      <w:r w:rsidRPr="00E21D15">
        <w:rPr>
          <w:rFonts w:eastAsia="MS Gothic"/>
          <w:b/>
          <w:bCs/>
          <w:i w:val="0"/>
          <w:color w:val="004682"/>
          <w:sz w:val="18"/>
          <w:szCs w:val="18"/>
        </w:rPr>
        <w:t xml:space="preserve">Ort:                    </w:t>
      </w:r>
      <w:proofErr w:type="spellStart"/>
      <w:r w:rsidRPr="00E21D15">
        <w:rPr>
          <w:rFonts w:eastAsia="MS Gothic"/>
          <w:i w:val="0"/>
          <w:color w:val="004682"/>
          <w:sz w:val="18"/>
          <w:szCs w:val="18"/>
        </w:rPr>
        <w:t>Bitef</w:t>
      </w:r>
      <w:proofErr w:type="spellEnd"/>
      <w:r w:rsidRPr="00E21D15">
        <w:rPr>
          <w:rFonts w:eastAsia="MS Gothic"/>
          <w:i w:val="0"/>
          <w:color w:val="004682"/>
          <w:sz w:val="18"/>
          <w:szCs w:val="18"/>
        </w:rPr>
        <w:t xml:space="preserve"> Theater, </w:t>
      </w:r>
      <w:proofErr w:type="spellStart"/>
      <w:r w:rsidRPr="00E21D15">
        <w:rPr>
          <w:rFonts w:eastAsia="MS Gothic"/>
          <w:i w:val="0"/>
          <w:color w:val="004682"/>
          <w:sz w:val="18"/>
          <w:szCs w:val="18"/>
        </w:rPr>
        <w:t>Skver</w:t>
      </w:r>
      <w:proofErr w:type="spellEnd"/>
      <w:r w:rsidRPr="00E21D15">
        <w:rPr>
          <w:rFonts w:eastAsia="MS Gothic"/>
          <w:i w:val="0"/>
          <w:color w:val="004682"/>
          <w:sz w:val="18"/>
          <w:szCs w:val="18"/>
        </w:rPr>
        <w:t xml:space="preserve"> Mire </w:t>
      </w:r>
      <w:proofErr w:type="spellStart"/>
      <w:r w:rsidRPr="00E21D15">
        <w:rPr>
          <w:rFonts w:eastAsia="MS Gothic"/>
          <w:i w:val="0"/>
          <w:color w:val="004682"/>
          <w:sz w:val="18"/>
          <w:szCs w:val="18"/>
        </w:rPr>
        <w:t>Trailovi</w:t>
      </w:r>
      <w:proofErr w:type="spellEnd"/>
      <w:r w:rsidRPr="00E21D15">
        <w:rPr>
          <w:rFonts w:eastAsia="MS Gothic"/>
          <w:i w:val="0"/>
          <w:color w:val="004682"/>
          <w:sz w:val="18"/>
          <w:szCs w:val="18"/>
          <w:lang w:val="sr-Latn-RS"/>
        </w:rPr>
        <w:t>ć 1,</w:t>
      </w:r>
      <w:r w:rsidRPr="00E21D15">
        <w:rPr>
          <w:rFonts w:eastAsia="MS Gothic"/>
          <w:i w:val="0"/>
          <w:color w:val="004682"/>
          <w:sz w:val="18"/>
          <w:szCs w:val="18"/>
        </w:rPr>
        <w:t xml:space="preserve"> </w:t>
      </w:r>
      <w:proofErr w:type="spellStart"/>
      <w:r w:rsidRPr="00E21D15">
        <w:rPr>
          <w:rFonts w:eastAsia="MS Gothic"/>
          <w:bCs/>
          <w:i w:val="0"/>
          <w:color w:val="004682"/>
          <w:sz w:val="18"/>
          <w:szCs w:val="18"/>
        </w:rPr>
        <w:t>Belgrade</w:t>
      </w:r>
      <w:proofErr w:type="spellEnd"/>
    </w:p>
    <w:tbl>
      <w:tblPr>
        <w:tblW w:w="11026" w:type="dxa"/>
        <w:tblInd w:w="-2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8140"/>
        <w:gridCol w:w="2412"/>
      </w:tblGrid>
      <w:tr w:rsidR="00B34F16" w:rsidRPr="00165E43" w14:paraId="37C1D761" w14:textId="77777777" w:rsidTr="00287B10">
        <w:trPr>
          <w:trHeight w:val="8690"/>
        </w:trPr>
        <w:tc>
          <w:tcPr>
            <w:tcW w:w="474" w:type="dxa"/>
            <w:shd w:val="clear" w:color="auto" w:fill="auto"/>
            <w:tcMar>
              <w:bottom w:w="284" w:type="dxa"/>
            </w:tcMar>
          </w:tcPr>
          <w:p w14:paraId="1FB297CF" w14:textId="77777777" w:rsidR="00B34F16" w:rsidRPr="00BC4FB1" w:rsidRDefault="00B34F16" w:rsidP="00287B10">
            <w:pPr>
              <w:pStyle w:val="KAS-P-Flietext"/>
              <w:rPr>
                <w:szCs w:val="18"/>
              </w:rPr>
            </w:pPr>
          </w:p>
          <w:p w14:paraId="2176AA28" w14:textId="77777777" w:rsidR="00B34F16" w:rsidRPr="00BC4FB1" w:rsidRDefault="00B34F16" w:rsidP="00287B10">
            <w:pPr>
              <w:pStyle w:val="KAS-P-Flietext"/>
              <w:rPr>
                <w:szCs w:val="18"/>
              </w:rPr>
            </w:pPr>
          </w:p>
          <w:p w14:paraId="606A7EB8" w14:textId="77777777" w:rsidR="00B34F16" w:rsidRPr="00BC4FB1" w:rsidRDefault="00B34F16" w:rsidP="00287B10">
            <w:pPr>
              <w:pStyle w:val="KAS-P-Flietext"/>
              <w:rPr>
                <w:szCs w:val="18"/>
              </w:rPr>
            </w:pPr>
          </w:p>
          <w:p w14:paraId="708C4FE7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51E242CF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7029DCA2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1102201A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199632A1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32211245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39C6BB5B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180E672E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7B99105F" w14:textId="77777777" w:rsidR="00B34F16" w:rsidRPr="00BC4FB1" w:rsidRDefault="00B34F16" w:rsidP="00287B10">
            <w:pPr>
              <w:rPr>
                <w:rFonts w:ascii="Open Sans" w:eastAsia="Open Sans" w:hAnsi="Open Sans"/>
                <w:sz w:val="18"/>
                <w:szCs w:val="18"/>
                <w:lang w:eastAsia="en-US"/>
              </w:rPr>
            </w:pPr>
          </w:p>
          <w:p w14:paraId="3A160359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798B4A77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6FB4AEF7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01A91DC4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4FE78832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0060D583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  <w:p w14:paraId="1DEBBE63" w14:textId="77777777" w:rsidR="00B34F16" w:rsidRPr="00BC4FB1" w:rsidRDefault="00B34F16" w:rsidP="00287B1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8140" w:type="dxa"/>
            <w:shd w:val="clear" w:color="auto" w:fill="auto"/>
            <w:tcMar>
              <w:bottom w:w="284" w:type="dxa"/>
            </w:tcMar>
          </w:tcPr>
          <w:p w14:paraId="77F38D7E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Cs/>
                <w:szCs w:val="18"/>
              </w:rPr>
            </w:pPr>
            <w:r w:rsidRPr="00E21D15">
              <w:rPr>
                <w:bCs/>
                <w:szCs w:val="18"/>
              </w:rPr>
              <w:t>Begrüßung</w:t>
            </w:r>
          </w:p>
          <w:p w14:paraId="55880578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>Norbert BECKMANN-DIERKES</w:t>
            </w:r>
          </w:p>
          <w:p w14:paraId="5E46BF9B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 w:rsidRPr="00E21D15">
              <w:rPr>
                <w:b w:val="0"/>
                <w:szCs w:val="18"/>
              </w:rPr>
              <w:t>Leiter der Konrad-Adenauer-Stiftung in Serbien</w:t>
            </w:r>
          </w:p>
          <w:p w14:paraId="5B31968B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</w:p>
          <w:p w14:paraId="1869284B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bCs/>
                <w:color w:val="1F4E79" w:themeColor="accent1" w:themeShade="80"/>
                <w:szCs w:val="18"/>
              </w:rPr>
            </w:pPr>
            <w:r w:rsidRPr="00E21D15">
              <w:rPr>
                <w:bCs/>
                <w:color w:val="1F4E79" w:themeColor="accent1" w:themeShade="80"/>
                <w:szCs w:val="18"/>
              </w:rPr>
              <w:t xml:space="preserve">Präsentation des Buches von Dalia </w:t>
            </w:r>
            <w:proofErr w:type="spellStart"/>
            <w:r w:rsidRPr="00E21D15">
              <w:rPr>
                <w:bCs/>
                <w:color w:val="1F4E79" w:themeColor="accent1" w:themeShade="80"/>
                <w:szCs w:val="18"/>
              </w:rPr>
              <w:t>Grinkevi</w:t>
            </w:r>
            <w:r w:rsidRPr="00E21D15">
              <w:rPr>
                <w:bCs/>
                <w:color w:val="1F4E79" w:themeColor="accent1" w:themeShade="80"/>
                <w:szCs w:val="18"/>
                <w:lang w:val="lt-LT"/>
              </w:rPr>
              <w:t>čiūtė</w:t>
            </w:r>
            <w:proofErr w:type="spellEnd"/>
            <w:r w:rsidRPr="00E21D15">
              <w:rPr>
                <w:bCs/>
                <w:color w:val="1F4E79" w:themeColor="accent1" w:themeShade="80"/>
                <w:szCs w:val="18"/>
                <w:lang w:val="lt-LT"/>
              </w:rPr>
              <w:t xml:space="preserve"> </w:t>
            </w:r>
            <w:proofErr w:type="spellStart"/>
            <w:r w:rsidRPr="00E21D15">
              <w:rPr>
                <w:bCs/>
                <w:i/>
                <w:iCs/>
                <w:color w:val="1F4E79" w:themeColor="accent1" w:themeShade="80"/>
                <w:szCs w:val="18"/>
                <w:lang w:val="lt-LT"/>
              </w:rPr>
              <w:t>Litauer</w:t>
            </w:r>
            <w:proofErr w:type="spellEnd"/>
            <w:r w:rsidRPr="00E21D15">
              <w:rPr>
                <w:bCs/>
                <w:i/>
                <w:iCs/>
                <w:color w:val="1F4E79" w:themeColor="accent1" w:themeShade="80"/>
                <w:szCs w:val="18"/>
                <w:lang w:val="lt-LT"/>
              </w:rPr>
              <w:t xml:space="preserve"> </w:t>
            </w:r>
            <w:proofErr w:type="spellStart"/>
            <w:r w:rsidRPr="00E21D15">
              <w:rPr>
                <w:bCs/>
                <w:i/>
                <w:iCs/>
                <w:color w:val="1F4E79" w:themeColor="accent1" w:themeShade="80"/>
                <w:szCs w:val="18"/>
                <w:lang w:val="lt-LT"/>
              </w:rPr>
              <w:t>an</w:t>
            </w:r>
            <w:proofErr w:type="spellEnd"/>
            <w:r w:rsidRPr="00E21D15">
              <w:rPr>
                <w:bCs/>
                <w:i/>
                <w:iCs/>
                <w:color w:val="1F4E79" w:themeColor="accent1" w:themeShade="80"/>
                <w:szCs w:val="18"/>
                <w:lang w:val="lt-LT"/>
              </w:rPr>
              <w:t xml:space="preserve"> </w:t>
            </w:r>
            <w:proofErr w:type="spellStart"/>
            <w:r w:rsidRPr="00E21D15">
              <w:rPr>
                <w:bCs/>
                <w:i/>
                <w:iCs/>
                <w:color w:val="1F4E79" w:themeColor="accent1" w:themeShade="80"/>
                <w:szCs w:val="18"/>
                <w:lang w:val="lt-LT"/>
              </w:rPr>
              <w:t>der</w:t>
            </w:r>
            <w:proofErr w:type="spellEnd"/>
            <w:r w:rsidRPr="00E21D15">
              <w:rPr>
                <w:bCs/>
                <w:i/>
                <w:iCs/>
                <w:color w:val="1F4E79" w:themeColor="accent1" w:themeShade="80"/>
                <w:szCs w:val="18"/>
                <w:lang w:val="lt-LT"/>
              </w:rPr>
              <w:t xml:space="preserve"> </w:t>
            </w:r>
            <w:proofErr w:type="spellStart"/>
            <w:r w:rsidRPr="00E21D15">
              <w:rPr>
                <w:bCs/>
                <w:i/>
                <w:iCs/>
                <w:color w:val="1F4E79" w:themeColor="accent1" w:themeShade="80"/>
                <w:szCs w:val="18"/>
                <w:lang w:val="lt-LT"/>
              </w:rPr>
              <w:t>Laptevsee</w:t>
            </w:r>
            <w:proofErr w:type="spellEnd"/>
          </w:p>
          <w:p w14:paraId="153B77E7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 xml:space="preserve">Marija MILOVANOVIĆ </w:t>
            </w:r>
          </w:p>
          <w:p w14:paraId="2573844E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 w:rsidRPr="00E21D15">
              <w:rPr>
                <w:b w:val="0"/>
                <w:szCs w:val="18"/>
              </w:rPr>
              <w:t xml:space="preserve">Vorstandsmitglied des </w:t>
            </w:r>
            <w:proofErr w:type="spellStart"/>
            <w:r w:rsidRPr="00E21D15">
              <w:rPr>
                <w:b w:val="0"/>
                <w:szCs w:val="18"/>
              </w:rPr>
              <w:t>Alumniklubs</w:t>
            </w:r>
            <w:proofErr w:type="spellEnd"/>
            <w:r w:rsidRPr="00E21D15">
              <w:rPr>
                <w:b w:val="0"/>
                <w:szCs w:val="18"/>
              </w:rPr>
              <w:t xml:space="preserve"> der Konrad-Adenauer-Stiftung Serbien </w:t>
            </w:r>
          </w:p>
          <w:p w14:paraId="5BA75E54" w14:textId="68D9D40A" w:rsidR="00B34F16" w:rsidRPr="00E21D15" w:rsidRDefault="00AD7C0E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>
              <w:rPr>
                <w:szCs w:val="18"/>
              </w:rPr>
              <w:t>Mirjana BRAČKO</w:t>
            </w:r>
          </w:p>
          <w:p w14:paraId="3EDAACFC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 w:rsidRPr="00E21D15">
              <w:rPr>
                <w:b w:val="0"/>
                <w:szCs w:val="18"/>
              </w:rPr>
              <w:t>Übersetzerin des Buches</w:t>
            </w:r>
          </w:p>
          <w:p w14:paraId="662B0BAC" w14:textId="71FC3223" w:rsidR="00B34F16" w:rsidRPr="00E21D15" w:rsidRDefault="00EF2033" w:rsidP="00287B10">
            <w:pPr>
              <w:pStyle w:val="KAS-P-TabelleBezeichnung"/>
              <w:spacing w:after="0" w:line="240" w:lineRule="auto"/>
              <w:rPr>
                <w:szCs w:val="18"/>
                <w:lang w:val="lt-LT"/>
              </w:rPr>
            </w:pPr>
            <w:r>
              <w:rPr>
                <w:szCs w:val="18"/>
              </w:rPr>
              <w:t>Dragana VARAGIĆ</w:t>
            </w:r>
          </w:p>
          <w:p w14:paraId="1C6BB44E" w14:textId="58BF2CC9" w:rsidR="00B34F16" w:rsidRPr="00E21D15" w:rsidRDefault="00AD7C0E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Schauspielerin</w:t>
            </w:r>
          </w:p>
          <w:p w14:paraId="6AF0E09C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</w:p>
          <w:p w14:paraId="35E5BD6E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bCs/>
                <w:color w:val="1F4E79" w:themeColor="accent1" w:themeShade="80"/>
                <w:szCs w:val="18"/>
              </w:rPr>
            </w:pPr>
            <w:r w:rsidRPr="00E21D15">
              <w:rPr>
                <w:bCs/>
                <w:color w:val="1F4E79" w:themeColor="accent1" w:themeShade="80"/>
                <w:szCs w:val="18"/>
              </w:rPr>
              <w:t>Diskussion</w:t>
            </w:r>
          </w:p>
          <w:p w14:paraId="49A0E912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  <w:lang w:val="sr-Latn-RS"/>
              </w:rPr>
            </w:pPr>
            <w:r w:rsidRPr="00E21D15">
              <w:rPr>
                <w:szCs w:val="18"/>
              </w:rPr>
              <w:t>Jelena JORGAČEVI</w:t>
            </w:r>
            <w:r w:rsidRPr="00E21D15">
              <w:rPr>
                <w:szCs w:val="18"/>
                <w:lang w:val="sr-Latn-RS"/>
              </w:rPr>
              <w:t>Ć KISIĆ</w:t>
            </w:r>
          </w:p>
          <w:p w14:paraId="3D1A35A6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 w:rsidRPr="00E21D15">
              <w:rPr>
                <w:b w:val="0"/>
                <w:szCs w:val="18"/>
              </w:rPr>
              <w:t>Leiterin des Forums für Religion, Medien und Erinnerungskultur</w:t>
            </w:r>
          </w:p>
          <w:p w14:paraId="3189008A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 xml:space="preserve">Zoran HAMOVIĆ </w:t>
            </w:r>
          </w:p>
          <w:p w14:paraId="6FE682CD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 w:rsidRPr="00E21D15">
              <w:rPr>
                <w:b w:val="0"/>
                <w:szCs w:val="18"/>
              </w:rPr>
              <w:t>Leiter des Verlags Clio</w:t>
            </w:r>
          </w:p>
          <w:p w14:paraId="7934D60D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 xml:space="preserve">Nenad ŠEBEK </w:t>
            </w:r>
          </w:p>
          <w:p w14:paraId="7B0499FE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 w:rsidRPr="00E21D15">
              <w:rPr>
                <w:b w:val="0"/>
                <w:szCs w:val="18"/>
              </w:rPr>
              <w:t>Journalist</w:t>
            </w:r>
          </w:p>
          <w:p w14:paraId="7A94AD6A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 xml:space="preserve">Marija MILOVANOVIĆ </w:t>
            </w:r>
          </w:p>
          <w:p w14:paraId="34CDBD5C" w14:textId="77777777" w:rsidR="00B34F16" w:rsidRPr="00E21D15" w:rsidRDefault="00B34F16" w:rsidP="00287B10">
            <w:pPr>
              <w:pStyle w:val="KAS-P-Tabelle-Thema"/>
              <w:spacing w:after="0" w:line="240" w:lineRule="auto"/>
              <w:rPr>
                <w:b w:val="0"/>
                <w:szCs w:val="18"/>
              </w:rPr>
            </w:pPr>
            <w:r w:rsidRPr="00E21D15">
              <w:rPr>
                <w:b w:val="0"/>
                <w:szCs w:val="18"/>
              </w:rPr>
              <w:t>Moderatorin</w:t>
            </w:r>
          </w:p>
          <w:p w14:paraId="53E64405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b w:val="0"/>
                <w:color w:val="44546A" w:themeColor="text2"/>
                <w:szCs w:val="18"/>
              </w:rPr>
            </w:pPr>
          </w:p>
          <w:p w14:paraId="43CC463D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Cs w:val="18"/>
              </w:rPr>
            </w:pPr>
            <w:r w:rsidRPr="00E21D15">
              <w:rPr>
                <w:b w:val="0"/>
                <w:color w:val="1F4E79" w:themeColor="accent1" w:themeShade="80"/>
                <w:szCs w:val="18"/>
              </w:rPr>
              <w:t xml:space="preserve">Präsentation der interaktiven </w:t>
            </w:r>
            <w:proofErr w:type="spellStart"/>
            <w:r w:rsidRPr="00E21D15">
              <w:rPr>
                <w:b w:val="0"/>
                <w:color w:val="1F4E79" w:themeColor="accent1" w:themeShade="80"/>
                <w:szCs w:val="18"/>
              </w:rPr>
              <w:t>installation</w:t>
            </w:r>
            <w:proofErr w:type="spellEnd"/>
          </w:p>
          <w:p w14:paraId="0EAF6482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bCs/>
                <w:color w:val="1F4E79" w:themeColor="accent1" w:themeShade="80"/>
                <w:szCs w:val="18"/>
              </w:rPr>
            </w:pPr>
            <w:proofErr w:type="spellStart"/>
            <w:r w:rsidRPr="00E21D15">
              <w:rPr>
                <w:bCs/>
                <w:color w:val="1F4E79" w:themeColor="accent1" w:themeShade="80"/>
                <w:szCs w:val="18"/>
              </w:rPr>
              <w:t>Purga</w:t>
            </w:r>
            <w:proofErr w:type="spellEnd"/>
            <w:r w:rsidRPr="00E21D15">
              <w:rPr>
                <w:bCs/>
                <w:color w:val="1F4E79" w:themeColor="accent1" w:themeShade="80"/>
                <w:szCs w:val="18"/>
              </w:rPr>
              <w:t>. Der Himmel grandios: und die Tundra grenzenlos</w:t>
            </w:r>
          </w:p>
          <w:p w14:paraId="79AF9A9A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  <w:lang w:val="lt-LT"/>
              </w:rPr>
            </w:pPr>
            <w:r w:rsidRPr="00E21D15">
              <w:rPr>
                <w:szCs w:val="18"/>
                <w:lang w:val="lt-LT"/>
              </w:rPr>
              <w:t xml:space="preserve">Gintarė VALEVIČIŪTĖ-BRAZAUSKIENĖ </w:t>
            </w:r>
            <w:proofErr w:type="spellStart"/>
            <w:r w:rsidRPr="00E21D15">
              <w:rPr>
                <w:szCs w:val="18"/>
                <w:lang w:val="lt-LT"/>
              </w:rPr>
              <w:t>and</w:t>
            </w:r>
            <w:proofErr w:type="spellEnd"/>
            <w:r w:rsidRPr="00E21D15">
              <w:rPr>
                <w:szCs w:val="18"/>
                <w:lang w:val="lt-LT"/>
              </w:rPr>
              <w:t xml:space="preserve"> Antanas SKUČAS</w:t>
            </w:r>
          </w:p>
          <w:p w14:paraId="60CAFBCE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b w:val="0"/>
                <w:color w:val="1F4E79" w:themeColor="accent1" w:themeShade="80"/>
                <w:szCs w:val="18"/>
                <w:lang w:val="lt-LT"/>
              </w:rPr>
            </w:pPr>
            <w:proofErr w:type="spellStart"/>
            <w:r w:rsidRPr="00E21D15">
              <w:rPr>
                <w:b w:val="0"/>
                <w:color w:val="1F4E79" w:themeColor="accent1" w:themeShade="80"/>
                <w:szCs w:val="18"/>
                <w:lang w:val="lt-LT"/>
              </w:rPr>
              <w:t>Künstler</w:t>
            </w:r>
            <w:proofErr w:type="spellEnd"/>
          </w:p>
          <w:p w14:paraId="662B0365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  <w:lang w:val="lt-LT"/>
              </w:rPr>
              <w:t>Vytenė</w:t>
            </w:r>
            <w:r w:rsidRPr="00E21D15">
              <w:rPr>
                <w:szCs w:val="18"/>
              </w:rPr>
              <w:t xml:space="preserve"> MUSCHICK</w:t>
            </w:r>
            <w:r w:rsidRPr="00E21D15">
              <w:rPr>
                <w:szCs w:val="18"/>
                <w:lang w:val="lt-LT"/>
              </w:rPr>
              <w:t xml:space="preserve"> </w:t>
            </w:r>
          </w:p>
          <w:p w14:paraId="1B2E39AC" w14:textId="77777777" w:rsidR="00B34F16" w:rsidRPr="00E21D15" w:rsidRDefault="00B34F16" w:rsidP="00287B10">
            <w:pPr>
              <w:pStyle w:val="KAS-P-Tabelle-Thema"/>
              <w:spacing w:after="0"/>
              <w:rPr>
                <w:szCs w:val="18"/>
              </w:rPr>
            </w:pPr>
            <w:r w:rsidRPr="00E21D15">
              <w:rPr>
                <w:b w:val="0"/>
                <w:szCs w:val="18"/>
              </w:rPr>
              <w:t xml:space="preserve">Kuratorin der interaktiven Installation </w:t>
            </w:r>
            <w:proofErr w:type="spellStart"/>
            <w:r w:rsidRPr="00E21D15">
              <w:rPr>
                <w:b w:val="0"/>
                <w:szCs w:val="18"/>
              </w:rPr>
              <w:t>Purga</w:t>
            </w:r>
            <w:proofErr w:type="spellEnd"/>
          </w:p>
          <w:p w14:paraId="57673840" w14:textId="77777777" w:rsidR="00B34F16" w:rsidRPr="00E21D15" w:rsidRDefault="00B34F16" w:rsidP="00287B10">
            <w:pPr>
              <w:pStyle w:val="KAS-P-Tabelle-Thema"/>
              <w:spacing w:after="0"/>
              <w:rPr>
                <w:szCs w:val="18"/>
              </w:rPr>
            </w:pPr>
          </w:p>
          <w:p w14:paraId="2DE5D501" w14:textId="77777777" w:rsidR="00B34F16" w:rsidRPr="00E21D15" w:rsidRDefault="00B34F16" w:rsidP="00287B10">
            <w:pPr>
              <w:pStyle w:val="KAS-P-Tabelle-Thema"/>
              <w:spacing w:after="0"/>
              <w:rPr>
                <w:szCs w:val="18"/>
              </w:rPr>
            </w:pPr>
            <w:r w:rsidRPr="00E21D15">
              <w:rPr>
                <w:szCs w:val="18"/>
              </w:rPr>
              <w:t>Schlussworte / Empfang</w:t>
            </w:r>
          </w:p>
          <w:p w14:paraId="65295476" w14:textId="77777777" w:rsidR="00B34F16" w:rsidRPr="00E21D15" w:rsidRDefault="00B34F16" w:rsidP="00287B10">
            <w:pPr>
              <w:pStyle w:val="KAS-P-Tabelle-Thema"/>
              <w:spacing w:after="0"/>
              <w:rPr>
                <w:szCs w:val="18"/>
              </w:rPr>
            </w:pPr>
          </w:p>
          <w:p w14:paraId="7D9A2F8B" w14:textId="77777777" w:rsidR="00B34F16" w:rsidRPr="00E21D15" w:rsidRDefault="00B34F16" w:rsidP="00287B10">
            <w:pPr>
              <w:pStyle w:val="KAS-P-Tabelle-Thema"/>
              <w:spacing w:after="0"/>
              <w:rPr>
                <w:szCs w:val="18"/>
              </w:rPr>
            </w:pPr>
            <w:r w:rsidRPr="00E21D15">
              <w:rPr>
                <w:szCs w:val="18"/>
              </w:rPr>
              <w:t>Koordination</w:t>
            </w:r>
          </w:p>
          <w:p w14:paraId="4AC8F33A" w14:textId="784BB906" w:rsidR="00E21D15" w:rsidRDefault="00B34F16" w:rsidP="00B34F16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>Katarina PE</w:t>
            </w:r>
            <w:r w:rsidRPr="00E21D15">
              <w:rPr>
                <w:szCs w:val="18"/>
                <w:lang w:val="sr-Latn-RS"/>
              </w:rPr>
              <w:t>Š</w:t>
            </w:r>
            <w:r w:rsidRPr="00E21D15">
              <w:rPr>
                <w:szCs w:val="18"/>
              </w:rPr>
              <w:t>IĆ</w:t>
            </w:r>
          </w:p>
          <w:p w14:paraId="011B7F39" w14:textId="19F0ED36" w:rsidR="00B34F16" w:rsidRPr="00E21D15" w:rsidRDefault="00B34F16" w:rsidP="00B34F16">
            <w:pPr>
              <w:pStyle w:val="KAS-P-TabelleBezeichnung"/>
              <w:spacing w:after="0" w:line="240" w:lineRule="auto"/>
              <w:rPr>
                <w:color w:val="002060"/>
                <w:szCs w:val="18"/>
              </w:rPr>
            </w:pPr>
            <w:r w:rsidRPr="00E21D15">
              <w:rPr>
                <w:b w:val="0"/>
                <w:color w:val="002060"/>
                <w:szCs w:val="18"/>
              </w:rPr>
              <w:t>Konrad-Adenauer-Stiftung Serbien</w:t>
            </w:r>
          </w:p>
          <w:p w14:paraId="16EC714C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color w:val="002060"/>
                <w:szCs w:val="18"/>
              </w:rPr>
            </w:pPr>
          </w:p>
          <w:p w14:paraId="07C31DF2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color w:val="1F4E79" w:themeColor="accent1" w:themeShade="80"/>
                <w:szCs w:val="18"/>
              </w:rPr>
            </w:pPr>
            <w:r w:rsidRPr="00E21D15">
              <w:rPr>
                <w:color w:val="1F4E79" w:themeColor="accent1" w:themeShade="80"/>
                <w:szCs w:val="18"/>
              </w:rPr>
              <w:t>Dokumentation</w:t>
            </w:r>
          </w:p>
          <w:p w14:paraId="636087C5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>Sa</w:t>
            </w:r>
            <w:r w:rsidRPr="00E21D15">
              <w:rPr>
                <w:szCs w:val="18"/>
                <w:lang w:val="lt-LT"/>
              </w:rPr>
              <w:t>ša</w:t>
            </w:r>
            <w:r w:rsidRPr="00E21D15">
              <w:rPr>
                <w:szCs w:val="18"/>
              </w:rPr>
              <w:t xml:space="preserve"> HADŽIAHMETOVIĆ</w:t>
            </w:r>
          </w:p>
          <w:p w14:paraId="09457144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  <w:lang w:val="lt-LT"/>
              </w:rPr>
            </w:pPr>
            <w:r w:rsidRPr="00E21D15">
              <w:rPr>
                <w:szCs w:val="18"/>
              </w:rPr>
              <w:t>Marija PIRO</w:t>
            </w:r>
            <w:r w:rsidRPr="00E21D15">
              <w:rPr>
                <w:szCs w:val="18"/>
                <w:lang w:val="lt-LT"/>
              </w:rPr>
              <w:t>ŠKI</w:t>
            </w:r>
          </w:p>
          <w:p w14:paraId="4816EDA8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color w:val="1F4E79" w:themeColor="accent1" w:themeShade="80"/>
                <w:szCs w:val="18"/>
              </w:rPr>
            </w:pPr>
          </w:p>
          <w:p w14:paraId="32A82976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color w:val="1F4E79" w:themeColor="accent1" w:themeShade="80"/>
                <w:szCs w:val="18"/>
              </w:rPr>
              <w:t>Übersetzer</w:t>
            </w:r>
          </w:p>
          <w:p w14:paraId="784B6F20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>Slobodan POPOVIĆ</w:t>
            </w:r>
          </w:p>
          <w:p w14:paraId="00F327F9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szCs w:val="18"/>
              </w:rPr>
            </w:pPr>
            <w:r w:rsidRPr="00E21D15">
              <w:rPr>
                <w:szCs w:val="18"/>
              </w:rPr>
              <w:t>Sanja KATARIĆ</w:t>
            </w:r>
          </w:p>
          <w:p w14:paraId="0B512CFD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color w:val="1F3864" w:themeColor="accent5" w:themeShade="80"/>
                <w:szCs w:val="18"/>
              </w:rPr>
            </w:pPr>
          </w:p>
          <w:p w14:paraId="44379BDC" w14:textId="77777777" w:rsidR="00B34F16" w:rsidRPr="00E21D15" w:rsidRDefault="00B34F16" w:rsidP="00287B10">
            <w:pPr>
              <w:pStyle w:val="KAS-P-TabelleBezeichnung"/>
              <w:spacing w:after="0" w:line="240" w:lineRule="auto"/>
              <w:rPr>
                <w:color w:val="1F3864" w:themeColor="accent5" w:themeShade="80"/>
                <w:szCs w:val="18"/>
              </w:rPr>
            </w:pPr>
            <w:r w:rsidRPr="00E21D15">
              <w:rPr>
                <w:color w:val="1F3864" w:themeColor="accent5" w:themeShade="80"/>
                <w:szCs w:val="18"/>
              </w:rPr>
              <w:t>Technische Ausführung</w:t>
            </w:r>
          </w:p>
          <w:p w14:paraId="246323DF" w14:textId="77777777" w:rsidR="00B34F16" w:rsidRPr="00871DE9" w:rsidRDefault="00B34F16" w:rsidP="00287B10">
            <w:pPr>
              <w:pStyle w:val="KAS-P-TabelleBezeichnung"/>
              <w:spacing w:after="0" w:line="240" w:lineRule="auto"/>
              <w:rPr>
                <w:szCs w:val="18"/>
                <w:lang w:val="en-US"/>
              </w:rPr>
            </w:pPr>
            <w:r w:rsidRPr="00E21D15">
              <w:rPr>
                <w:szCs w:val="18"/>
                <w:lang w:val="en-US"/>
              </w:rPr>
              <w:t>Congress Rental</w:t>
            </w:r>
          </w:p>
        </w:tc>
        <w:tc>
          <w:tcPr>
            <w:tcW w:w="2412" w:type="dxa"/>
            <w:shd w:val="clear" w:color="auto" w:fill="auto"/>
            <w:tcMar>
              <w:bottom w:w="284" w:type="dxa"/>
            </w:tcMar>
          </w:tcPr>
          <w:p w14:paraId="0A63F530" w14:textId="77777777" w:rsidR="00B34F16" w:rsidRPr="005A59DB" w:rsidRDefault="00B34F16" w:rsidP="00287B10">
            <w:pPr>
              <w:pStyle w:val="KAS-P-Flietext"/>
              <w:rPr>
                <w:lang w:val="en-US"/>
              </w:rPr>
            </w:pPr>
          </w:p>
        </w:tc>
      </w:tr>
    </w:tbl>
    <w:p w14:paraId="2619C8CD" w14:textId="77777777" w:rsidR="003E1A9A" w:rsidRPr="00B34F16" w:rsidRDefault="003E1A9A" w:rsidP="00B34F16"/>
    <w:sectPr w:rsidR="003E1A9A" w:rsidRPr="00B34F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54" w:right="662" w:bottom="994" w:left="1138" w:header="4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37CB22" w14:textId="77777777" w:rsidR="00C7689E" w:rsidRDefault="00C7689E">
      <w:pPr>
        <w:spacing w:after="0" w:line="240" w:lineRule="auto"/>
      </w:pPr>
      <w:r>
        <w:separator/>
      </w:r>
    </w:p>
  </w:endnote>
  <w:endnote w:type="continuationSeparator" w:id="0">
    <w:p w14:paraId="73E96935" w14:textId="77777777" w:rsidR="00C7689E" w:rsidRDefault="00C76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D77ACE5-11CE-4A84-8026-0324D490D8C5}"/>
    <w:embedBold r:id="rId2" w:fontKey="{A9DF1F92-C8F7-4C8C-B001-B189322D7B31}"/>
    <w:embedBoldItalic r:id="rId3" w:fontKey="{2D2CFED9-1F9C-485D-92EC-F62905487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B2DA26F-57CD-42EE-AB2D-DEE6869A8ED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8795DC81-3DF3-406E-92FD-36695662C98D}"/>
    <w:embedBold r:id="rId6" w:fontKey="{11C387BC-5363-4C28-BA66-BDA4CF23D56A}"/>
    <w:embedItalic r:id="rId7" w:fontKey="{1E7386CA-92F1-4F91-8703-A69F62DDB99E}"/>
    <w:embedBoldItalic r:id="rId8" w:fontKey="{ADECD478-AAAE-4882-8DB3-E3791F509C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9" w:fontKey="{470CADEE-9F5C-4278-8007-9B610AC5905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A3ACD1C-29BE-4886-B7F6-9DF5504E4DC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82A2F" w14:textId="77777777" w:rsidR="00EC7829" w:rsidRDefault="00EC782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99FFA" w14:textId="531AE95F" w:rsidR="003E1A9A" w:rsidRDefault="003A2AA1" w:rsidP="003907F9">
    <w:pPr>
      <w:pStyle w:val="Fuzeile"/>
      <w:tabs>
        <w:tab w:val="clear" w:pos="2041"/>
        <w:tab w:val="clear" w:pos="4536"/>
        <w:tab w:val="clear" w:pos="9072"/>
        <w:tab w:val="left" w:pos="3265"/>
      </w:tabs>
    </w:pPr>
    <w:r>
      <w:rPr>
        <w:noProof/>
      </w:rPr>
      <w:drawing>
        <wp:anchor distT="0" distB="0" distL="114300" distR="114300" simplePos="0" relativeHeight="251666944" behindDoc="0" locked="0" layoutInCell="1" allowOverlap="1" wp14:anchorId="7286B9F1" wp14:editId="4A77B6DB">
          <wp:simplePos x="0" y="0"/>
          <wp:positionH relativeFrom="column">
            <wp:posOffset>1668145</wp:posOffset>
          </wp:positionH>
          <wp:positionV relativeFrom="paragraph">
            <wp:posOffset>-9525</wp:posOffset>
          </wp:positionV>
          <wp:extent cx="285750" cy="497205"/>
          <wp:effectExtent l="0" t="0" r="0" b="0"/>
          <wp:wrapThrough wrapText="bothSides">
            <wp:wrapPolygon edited="0">
              <wp:start x="0" y="0"/>
              <wp:lineTo x="0" y="20690"/>
              <wp:lineTo x="20160" y="20690"/>
              <wp:lineTo x="20160" y="0"/>
              <wp:lineTo x="0" y="0"/>
            </wp:wrapPolygon>
          </wp:wrapThrough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ITE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B22">
      <w:rPr>
        <w:noProof/>
      </w:rPr>
      <w:drawing>
        <wp:anchor distT="0" distB="0" distL="114300" distR="114300" simplePos="0" relativeHeight="251663872" behindDoc="0" locked="0" layoutInCell="1" allowOverlap="1" wp14:anchorId="626B4FB3" wp14:editId="6A37E11E">
          <wp:simplePos x="0" y="0"/>
          <wp:positionH relativeFrom="column">
            <wp:posOffset>261977</wp:posOffset>
          </wp:positionH>
          <wp:positionV relativeFrom="paragraph">
            <wp:posOffset>2638</wp:posOffset>
          </wp:positionV>
          <wp:extent cx="302260" cy="400685"/>
          <wp:effectExtent l="0" t="0" r="2540" b="0"/>
          <wp:wrapThrough wrapText="bothSides">
            <wp:wrapPolygon edited="0">
              <wp:start x="0" y="0"/>
              <wp:lineTo x="0" y="20539"/>
              <wp:lineTo x="20420" y="20539"/>
              <wp:lineTo x="20420" y="0"/>
              <wp:lineTo x="0" y="0"/>
            </wp:wrapPolygon>
          </wp:wrapThrough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fi-sareno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260" cy="400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7F9">
      <w:rPr>
        <w:noProof/>
      </w:rPr>
      <w:drawing>
        <wp:anchor distT="0" distB="0" distL="114300" distR="114300" simplePos="0" relativeHeight="251664896" behindDoc="0" locked="0" layoutInCell="1" allowOverlap="1" wp14:anchorId="242802A5" wp14:editId="080E497E">
          <wp:simplePos x="0" y="0"/>
          <wp:positionH relativeFrom="column">
            <wp:posOffset>867410</wp:posOffset>
          </wp:positionH>
          <wp:positionV relativeFrom="paragraph">
            <wp:posOffset>-26304</wp:posOffset>
          </wp:positionV>
          <wp:extent cx="431165" cy="429260"/>
          <wp:effectExtent l="0" t="0" r="6985" b="8890"/>
          <wp:wrapThrough wrapText="bothSides">
            <wp:wrapPolygon edited="0">
              <wp:start x="0" y="0"/>
              <wp:lineTo x="0" y="21089"/>
              <wp:lineTo x="20996" y="21089"/>
              <wp:lineTo x="20996" y="0"/>
              <wp:lineTo x="0" y="0"/>
            </wp:wrapPolygon>
          </wp:wrapThrough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clio-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165" cy="429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0FF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8822E61" wp14:editId="653A4056">
              <wp:simplePos x="0" y="0"/>
              <wp:positionH relativeFrom="page">
                <wp:align>right</wp:align>
              </wp:positionH>
              <wp:positionV relativeFrom="page">
                <wp:posOffset>10086975</wp:posOffset>
              </wp:positionV>
              <wp:extent cx="1704975" cy="295275"/>
              <wp:effectExtent l="0" t="0" r="9525" b="9525"/>
              <wp:wrapNone/>
              <wp:docPr id="22" name="Textfeld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49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7875BC0" w14:textId="77777777" w:rsidR="003E1A9A" w:rsidRDefault="000500FF">
                          <w:pPr>
                            <w:pStyle w:val="KAS-LB-URL"/>
                          </w:pPr>
                          <w:r>
                            <w:t>www.kas.de/serbien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822E61" id="_x0000_t202" coordsize="21600,21600" o:spt="202" path="m,l,21600r21600,l21600,xe">
              <v:stroke joinstyle="miter"/>
              <v:path gradientshapeok="t" o:connecttype="rect"/>
            </v:shapetype>
            <v:shape id="Textfeld 20" o:spid="_x0000_s1026" type="#_x0000_t202" style="position:absolute;margin-left:83.05pt;margin-top:794.25pt;width:134.25pt;height:23.25pt;z-index:2516597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" filled="f" stroked="f" strokeweight=".5pt">
              <v:textbox inset="0,0,0,0">
                <w:txbxContent>
                  <w:p w14:paraId="77875BC0" w14:textId="77777777" w:rsidR="003E1A9A" w:rsidRDefault="000500FF">
                    <w:pPr>
                      <w:pStyle w:val="KAS-LB-URL"/>
                    </w:pPr>
                    <w:r>
                      <w:t>www.kas.de/serbien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500FF">
      <w:rPr>
        <w:noProof/>
      </w:rPr>
      <w:drawing>
        <wp:anchor distT="0" distB="0" distL="114300" distR="114300" simplePos="0" relativeHeight="251658752" behindDoc="0" locked="0" layoutInCell="1" allowOverlap="1" wp14:anchorId="06C3222D" wp14:editId="0702C04A">
          <wp:simplePos x="0" y="0"/>
          <wp:positionH relativeFrom="page">
            <wp:posOffset>5015230</wp:posOffset>
          </wp:positionH>
          <wp:positionV relativeFrom="page">
            <wp:posOffset>6191885</wp:posOffset>
          </wp:positionV>
          <wp:extent cx="2613025" cy="4517390"/>
          <wp:effectExtent l="0" t="0" r="0" b="0"/>
          <wp:wrapNone/>
          <wp:docPr id="124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Grafik 1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4" t="-2391" r="4134" b="2391"/>
                  <a:stretch>
                    <a:fillRect/>
                  </a:stretch>
                </pic:blipFill>
                <pic:spPr>
                  <a:xfrm>
                    <a:off x="0" y="0"/>
                    <a:ext cx="2613025" cy="451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907F9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695BE" w14:textId="77777777" w:rsidR="003E1A9A" w:rsidRDefault="000500FF">
    <w:pPr>
      <w:pStyle w:val="Fuzeile"/>
    </w:pPr>
    <w:r>
      <w:t>Stand: 16.09.2014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382E9" w14:textId="77777777" w:rsidR="00C7689E" w:rsidRDefault="00C7689E">
      <w:pPr>
        <w:spacing w:after="0" w:line="240" w:lineRule="auto"/>
      </w:pPr>
      <w:r>
        <w:separator/>
      </w:r>
    </w:p>
  </w:footnote>
  <w:footnote w:type="continuationSeparator" w:id="0">
    <w:p w14:paraId="14D45DFB" w14:textId="77777777" w:rsidR="00C7689E" w:rsidRDefault="00C76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4B1D0" w14:textId="77777777" w:rsidR="00EC7829" w:rsidRDefault="00EC782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B9B55" w14:textId="513AA578" w:rsidR="003E1A9A" w:rsidRDefault="003A2AA1" w:rsidP="00B63011">
    <w:pPr>
      <w:pStyle w:val="Kopfzeile"/>
      <w:tabs>
        <w:tab w:val="clear" w:pos="2041"/>
        <w:tab w:val="clear" w:pos="4536"/>
        <w:tab w:val="clear" w:pos="9072"/>
        <w:tab w:val="left" w:pos="6135"/>
        <w:tab w:val="left" w:pos="7335"/>
      </w:tabs>
    </w:pPr>
    <w:r>
      <w:rPr>
        <w:noProof/>
      </w:rPr>
      <w:drawing>
        <wp:anchor distT="0" distB="0" distL="114300" distR="114300" simplePos="0" relativeHeight="251660800" behindDoc="1" locked="0" layoutInCell="1" allowOverlap="1" wp14:anchorId="259DB8B9" wp14:editId="351E318E">
          <wp:simplePos x="0" y="0"/>
          <wp:positionH relativeFrom="column">
            <wp:posOffset>3992245</wp:posOffset>
          </wp:positionH>
          <wp:positionV relativeFrom="paragraph">
            <wp:posOffset>-47625</wp:posOffset>
          </wp:positionV>
          <wp:extent cx="2183130" cy="952500"/>
          <wp:effectExtent l="0" t="0" r="7620" b="0"/>
          <wp:wrapTight wrapText="bothSides">
            <wp:wrapPolygon edited="0">
              <wp:start x="0" y="0"/>
              <wp:lineTo x="0" y="21168"/>
              <wp:lineTo x="21487" y="21168"/>
              <wp:lineTo x="21487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30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D931177" wp14:editId="03392334">
          <wp:simplePos x="0" y="0"/>
          <wp:positionH relativeFrom="margin">
            <wp:posOffset>-446405</wp:posOffset>
          </wp:positionH>
          <wp:positionV relativeFrom="paragraph">
            <wp:posOffset>-285750</wp:posOffset>
          </wp:positionV>
          <wp:extent cx="2359025" cy="1343025"/>
          <wp:effectExtent l="0" t="0" r="3175" b="9525"/>
          <wp:wrapThrough wrapText="bothSides">
            <wp:wrapPolygon edited="0">
              <wp:start x="0" y="0"/>
              <wp:lineTo x="0" y="21447"/>
              <wp:lineTo x="21455" y="21447"/>
              <wp:lineTo x="21455" y="0"/>
              <wp:lineTo x="0" y="0"/>
            </wp:wrapPolygon>
          </wp:wrapThrough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01_KAS_Logo_Opt_CMYK_Bla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6F21">
      <w:tab/>
    </w:r>
    <w:r w:rsidR="00B6301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52C23" w14:textId="77777777" w:rsidR="003E1A9A" w:rsidRDefault="003E1A9A">
    <w:pPr>
      <w:pStyle w:val="Kopfzeile"/>
      <w:tabs>
        <w:tab w:val="left" w:pos="1560"/>
        <w:tab w:val="left" w:pos="4962"/>
      </w:tabs>
    </w:pPr>
  </w:p>
  <w:p w14:paraId="021B2CAF" w14:textId="77777777" w:rsidR="003E1A9A" w:rsidRDefault="003E1A9A">
    <w:pPr>
      <w:pStyle w:val="Kopfzeile"/>
      <w:tabs>
        <w:tab w:val="left" w:pos="1560"/>
        <w:tab w:val="left" w:pos="4962"/>
      </w:tabs>
    </w:pPr>
  </w:p>
  <w:p w14:paraId="678DF39D" w14:textId="77777777" w:rsidR="003E1A9A" w:rsidRDefault="003E1A9A">
    <w:pPr>
      <w:pStyle w:val="Kopfzeile"/>
      <w:tabs>
        <w:tab w:val="left" w:pos="1560"/>
        <w:tab w:val="left" w:pos="4962"/>
      </w:tabs>
    </w:pPr>
  </w:p>
  <w:p w14:paraId="4BC7B729" w14:textId="77777777" w:rsidR="003E1A9A" w:rsidRDefault="000500FF">
    <w:pPr>
      <w:pStyle w:val="Kopfzeile"/>
      <w:tabs>
        <w:tab w:val="left" w:pos="1560"/>
        <w:tab w:val="left" w:pos="496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0F97833E" wp14:editId="4292A96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17" o:spid="_x0000_s1026" o:spt="203" style="position:absolute;left:0pt;margin-left:0pt;margin-top:28.35pt;height:17pt;width:569.5pt;mso-position-horizontal-relative:page;mso-position-vertical-relative:page;z-index:-251659264;mso-width-relative:page;mso-height-relative:page;" coordorigin="0,1113" coordsize="11390,340" o:gfxdata="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">
              <o:lock v:ext="edit" aspectratio="f"/>
              <v:rect id="Rectangle 18" o:spid="_x0000_s1026" o:spt="1" style="position:absolute;left:0;top:1113;height:340;width:6633;" fillcolor="#004381" filled="t" stroked="f" coordsize="21600,21600" o:gfxdata="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SevZ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19" o:spid="_x0000_s1026" o:spt="1" style="position:absolute;left:6633;top:1113;height:340;width:340;" fillcolor="#005492" filled="t" stroked="f" coordsize="21600,21600" o:gfxdata="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LTR+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0" o:spid="_x0000_s1026" o:spt="1" style="position:absolute;left:6973;top:1113;height:340;width:170;" fillcolor="#004381" filled="t" stroked="f" coordsize="21600,21600" o:gfxdata="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zWN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1" o:spid="_x0000_s1026" o:spt="1" style="position:absolute;left:7143;top:1113;height:340;width:340;" fillcolor="#005492" filled="t" stroked="f" coordsize="21600,21600" o:gfxdata="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nDw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2" o:spid="_x0000_s1026" o:spt="1" style="position:absolute;left:7483;top:1113;height:340;width:170;" fillcolor="#004381" filled="t" stroked="f" coordsize="21600,21600" o:gfxdata="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Lt2r4A&#10;AADa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Rectangle 23" o:spid="_x0000_s1026" o:spt="1" style="position:absolute;left:7653;top:1113;height:340;width:340;" fillcolor="#005492" filled="t" stroked="f" coordsize="21600,21600" o:gfxdata="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wSxy8AAAA&#10;2g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4" o:spid="_x0000_s1026" o:spt="1" style="position:absolute;left:7993;top:1113;height:340;width:170;" fillcolor="#004381" filled="t" stroked="f" coordsize="21600,21600" o:gfxdata="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odwzugAAANo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25" o:spid="_x0000_s1026" o:spt="1" style="position:absolute;left:8163;top:1113;height:340;width:340;" fillcolor="#005492" filled="t" stroked="f" coordsize="21600,21600" o:gfxdata="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3r1vQAA&#10;ANo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26" o:spid="_x0000_s1026" o:spt="1" style="position:absolute;left:8503;top:1113;height:340;width:170;" fillcolor="#004381" filled="t" stroked="f" coordsize="21600,21600" o:gfxdata="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pRCa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  <v:rect id="Rectangle 27" o:spid="_x0000_s1026" o:spt="1" style="position:absolute;left:8673;top:1113;height:340;width:340;" fillcolor="#8DA8CD" filled="t" stroked="f" coordsize="21600,21600" o:gfxdata="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X1rb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28" o:spid="_x0000_s1026" o:spt="1" style="position:absolute;left:9013;top:1113;height:340;width:170;" fillcolor="#004381" filled="t" stroked="f" coordsize="21600,21600" o:gfxdata="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3f8q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29" o:spid="_x0000_s1026" o:spt="1" style="position:absolute;left:9183;top:1113;height:340;width:340;" fillcolor="#5A82B5" filled="t" stroked="f" coordsize="21600,21600" o:gfxdata="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Ga/7sAAADb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Rectangle 30" o:spid="_x0000_s1026" o:spt="1" style="position:absolute;left:9523;top:1113;height:340;width:170;" fillcolor="#004381" filled="t" stroked="f" coordsize="21600,21600" o:gfxdata="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SQiW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1" o:spid="_x0000_s1026" o:spt="1" style="position:absolute;left:9693;top:1113;height:340;width:340;" fillcolor="#2C67A2" filled="t" stroked="f" coordsize="21600,21600" o:gfxdata="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lIdN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2" o:spid="_x0000_s1026" o:spt="1" style="position:absolute;left:10030;top:1113;height:340;width:170;" fillcolor="#004381" filled="t" stroked="f" coordsize="21600,21600" o:gfxdata="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A3FK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3" o:spid="_x0000_s1026" o:spt="1" style="position:absolute;left:10200;top:1113;height:340;width:340;" fillcolor="#005492" filled="t" stroked="f" coordsize="21600,21600" o:gfxdata="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fBnpvQAA&#10;ANs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Rectangle 34" o:spid="_x0000_s1026" o:spt="1" style="position:absolute;left:10540;top:1113;height:340;width:170;" fillcolor="#004381" filled="t" stroked="f" coordsize="21600,21600" o:gfxdata="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T7bu8AAAA&#10;2w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Rectangle 35" o:spid="_x0000_s1026" o:spt="1" style="position:absolute;left:10710;top:1113;height:340;width:340;" fillcolor="#005492" filled="t" stroked="f" coordsize="21600,21600" o:gfxdata="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Zt9SugAAANs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Rectangle 36" o:spid="_x0000_s1026" o:spt="1" style="position:absolute;left:11050;top:1113;height:340;width:340;" fillcolor="#004381" filled="t" stroked="f" coordsize="21600,21600" o:gfxdata="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JKwC/&#10;AAAA2w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1" layoutInCell="1" allowOverlap="1" wp14:anchorId="0F78CF80" wp14:editId="28BD0C23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0"/>
          <wp:wrapNone/>
          <wp:docPr id="125" name="Picture 12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Arbeitskreis Public </w:t>
    </w:r>
    <w:proofErr w:type="spellStart"/>
    <w:r>
      <w:t>Affairs</w:t>
    </w:r>
    <w:proofErr w:type="spellEnd"/>
    <w:r>
      <w:t xml:space="preserve"> e.V.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39"/>
    <w:rsid w:val="000149FC"/>
    <w:rsid w:val="000175CD"/>
    <w:rsid w:val="00023BC6"/>
    <w:rsid w:val="000242BB"/>
    <w:rsid w:val="00032462"/>
    <w:rsid w:val="00035E63"/>
    <w:rsid w:val="000462A6"/>
    <w:rsid w:val="000500FF"/>
    <w:rsid w:val="000506EF"/>
    <w:rsid w:val="00064E45"/>
    <w:rsid w:val="0007281E"/>
    <w:rsid w:val="000755D0"/>
    <w:rsid w:val="00076AAF"/>
    <w:rsid w:val="00076B46"/>
    <w:rsid w:val="000846EF"/>
    <w:rsid w:val="00087648"/>
    <w:rsid w:val="00097BFD"/>
    <w:rsid w:val="000A03B1"/>
    <w:rsid w:val="000A0D94"/>
    <w:rsid w:val="000A1840"/>
    <w:rsid w:val="000A7677"/>
    <w:rsid w:val="000B1314"/>
    <w:rsid w:val="000B3290"/>
    <w:rsid w:val="000B5910"/>
    <w:rsid w:val="000C04C8"/>
    <w:rsid w:val="000C5BEC"/>
    <w:rsid w:val="000C6D85"/>
    <w:rsid w:val="000D28D1"/>
    <w:rsid w:val="000D2D15"/>
    <w:rsid w:val="000D4563"/>
    <w:rsid w:val="000E5115"/>
    <w:rsid w:val="000F5210"/>
    <w:rsid w:val="000F7188"/>
    <w:rsid w:val="000F7507"/>
    <w:rsid w:val="000F75B0"/>
    <w:rsid w:val="001009C3"/>
    <w:rsid w:val="00105509"/>
    <w:rsid w:val="00113246"/>
    <w:rsid w:val="00116F21"/>
    <w:rsid w:val="00125DDB"/>
    <w:rsid w:val="00127410"/>
    <w:rsid w:val="001318E0"/>
    <w:rsid w:val="00133130"/>
    <w:rsid w:val="00143528"/>
    <w:rsid w:val="001442F6"/>
    <w:rsid w:val="00150C4D"/>
    <w:rsid w:val="00151070"/>
    <w:rsid w:val="00151779"/>
    <w:rsid w:val="00154D8A"/>
    <w:rsid w:val="00157580"/>
    <w:rsid w:val="00157B5F"/>
    <w:rsid w:val="001612C9"/>
    <w:rsid w:val="00165E43"/>
    <w:rsid w:val="00170B32"/>
    <w:rsid w:val="00182D1F"/>
    <w:rsid w:val="00183F63"/>
    <w:rsid w:val="00185767"/>
    <w:rsid w:val="00191B4A"/>
    <w:rsid w:val="00196F9A"/>
    <w:rsid w:val="001A7684"/>
    <w:rsid w:val="001B450F"/>
    <w:rsid w:val="001B48A1"/>
    <w:rsid w:val="001C7936"/>
    <w:rsid w:val="001C7ACC"/>
    <w:rsid w:val="001D6828"/>
    <w:rsid w:val="001E7FA9"/>
    <w:rsid w:val="001F05DE"/>
    <w:rsid w:val="001F3371"/>
    <w:rsid w:val="001F40AF"/>
    <w:rsid w:val="001F4800"/>
    <w:rsid w:val="001F4CCF"/>
    <w:rsid w:val="001F5633"/>
    <w:rsid w:val="001F6EEA"/>
    <w:rsid w:val="00201D01"/>
    <w:rsid w:val="00205523"/>
    <w:rsid w:val="00206C4E"/>
    <w:rsid w:val="00212550"/>
    <w:rsid w:val="002129F8"/>
    <w:rsid w:val="0021481A"/>
    <w:rsid w:val="00217AA7"/>
    <w:rsid w:val="0022543E"/>
    <w:rsid w:val="002269E9"/>
    <w:rsid w:val="002279E2"/>
    <w:rsid w:val="00237EF3"/>
    <w:rsid w:val="00244A7C"/>
    <w:rsid w:val="00244D57"/>
    <w:rsid w:val="00245139"/>
    <w:rsid w:val="00247EB1"/>
    <w:rsid w:val="00250DA3"/>
    <w:rsid w:val="00251FA8"/>
    <w:rsid w:val="002526FF"/>
    <w:rsid w:val="00253DAC"/>
    <w:rsid w:val="00261746"/>
    <w:rsid w:val="00263598"/>
    <w:rsid w:val="00264241"/>
    <w:rsid w:val="00265F55"/>
    <w:rsid w:val="00267E0C"/>
    <w:rsid w:val="00273AD4"/>
    <w:rsid w:val="002745DF"/>
    <w:rsid w:val="00275F23"/>
    <w:rsid w:val="002779A5"/>
    <w:rsid w:val="002842BD"/>
    <w:rsid w:val="00290C4D"/>
    <w:rsid w:val="00292275"/>
    <w:rsid w:val="0029682E"/>
    <w:rsid w:val="002A065D"/>
    <w:rsid w:val="002A0FDD"/>
    <w:rsid w:val="002A422E"/>
    <w:rsid w:val="002B4F4B"/>
    <w:rsid w:val="002B5BF6"/>
    <w:rsid w:val="002B62F4"/>
    <w:rsid w:val="002B7FE6"/>
    <w:rsid w:val="002D091B"/>
    <w:rsid w:val="002D235D"/>
    <w:rsid w:val="002D6C71"/>
    <w:rsid w:val="002D7CC4"/>
    <w:rsid w:val="002E1B1F"/>
    <w:rsid w:val="002E3B24"/>
    <w:rsid w:val="002F011F"/>
    <w:rsid w:val="002F3606"/>
    <w:rsid w:val="002F510C"/>
    <w:rsid w:val="002F78F4"/>
    <w:rsid w:val="002F7920"/>
    <w:rsid w:val="003118A0"/>
    <w:rsid w:val="00314D58"/>
    <w:rsid w:val="0032451E"/>
    <w:rsid w:val="0032488D"/>
    <w:rsid w:val="0032542A"/>
    <w:rsid w:val="00332889"/>
    <w:rsid w:val="00337852"/>
    <w:rsid w:val="003526FA"/>
    <w:rsid w:val="003527AE"/>
    <w:rsid w:val="003548DB"/>
    <w:rsid w:val="00355A2E"/>
    <w:rsid w:val="00356C7A"/>
    <w:rsid w:val="003627B9"/>
    <w:rsid w:val="003663E1"/>
    <w:rsid w:val="0037214A"/>
    <w:rsid w:val="003907F9"/>
    <w:rsid w:val="00392723"/>
    <w:rsid w:val="0039287E"/>
    <w:rsid w:val="00395120"/>
    <w:rsid w:val="003A2AA1"/>
    <w:rsid w:val="003A58E1"/>
    <w:rsid w:val="003B0102"/>
    <w:rsid w:val="003B73F3"/>
    <w:rsid w:val="003C1414"/>
    <w:rsid w:val="003C1B22"/>
    <w:rsid w:val="003C5965"/>
    <w:rsid w:val="003C6054"/>
    <w:rsid w:val="003D0729"/>
    <w:rsid w:val="003D0D58"/>
    <w:rsid w:val="003D16B7"/>
    <w:rsid w:val="003D1FBD"/>
    <w:rsid w:val="003E1A9A"/>
    <w:rsid w:val="003E1F9E"/>
    <w:rsid w:val="003F00F4"/>
    <w:rsid w:val="003F7D76"/>
    <w:rsid w:val="00410F4B"/>
    <w:rsid w:val="0041209B"/>
    <w:rsid w:val="004128A5"/>
    <w:rsid w:val="00412919"/>
    <w:rsid w:val="00413133"/>
    <w:rsid w:val="00413825"/>
    <w:rsid w:val="00415B18"/>
    <w:rsid w:val="0041762A"/>
    <w:rsid w:val="00417E78"/>
    <w:rsid w:val="00420DF2"/>
    <w:rsid w:val="00421590"/>
    <w:rsid w:val="00426034"/>
    <w:rsid w:val="00432EB0"/>
    <w:rsid w:val="00434B3C"/>
    <w:rsid w:val="00435EC8"/>
    <w:rsid w:val="00444DB6"/>
    <w:rsid w:val="00447BB0"/>
    <w:rsid w:val="0045582F"/>
    <w:rsid w:val="00456CD7"/>
    <w:rsid w:val="00466645"/>
    <w:rsid w:val="00471BF2"/>
    <w:rsid w:val="00481CF8"/>
    <w:rsid w:val="00485513"/>
    <w:rsid w:val="004863C5"/>
    <w:rsid w:val="004A0807"/>
    <w:rsid w:val="004A0EBF"/>
    <w:rsid w:val="004A28E5"/>
    <w:rsid w:val="004A2A82"/>
    <w:rsid w:val="004A58A2"/>
    <w:rsid w:val="004B05F5"/>
    <w:rsid w:val="004B11C1"/>
    <w:rsid w:val="004B3F23"/>
    <w:rsid w:val="004C3F9A"/>
    <w:rsid w:val="004C529E"/>
    <w:rsid w:val="004C7CFC"/>
    <w:rsid w:val="004D6450"/>
    <w:rsid w:val="004D6900"/>
    <w:rsid w:val="004E1BD1"/>
    <w:rsid w:val="004E2028"/>
    <w:rsid w:val="004E2D09"/>
    <w:rsid w:val="004E722D"/>
    <w:rsid w:val="004E7F31"/>
    <w:rsid w:val="004F11DB"/>
    <w:rsid w:val="004F36BE"/>
    <w:rsid w:val="004F7E59"/>
    <w:rsid w:val="00501A26"/>
    <w:rsid w:val="005057E9"/>
    <w:rsid w:val="00510376"/>
    <w:rsid w:val="005177BE"/>
    <w:rsid w:val="00522662"/>
    <w:rsid w:val="00537C0E"/>
    <w:rsid w:val="00561310"/>
    <w:rsid w:val="0056542B"/>
    <w:rsid w:val="00577E50"/>
    <w:rsid w:val="005A0F49"/>
    <w:rsid w:val="005A1971"/>
    <w:rsid w:val="005A59DB"/>
    <w:rsid w:val="005B1561"/>
    <w:rsid w:val="005B433C"/>
    <w:rsid w:val="005B4D82"/>
    <w:rsid w:val="005B6F7B"/>
    <w:rsid w:val="005C0A90"/>
    <w:rsid w:val="005C2314"/>
    <w:rsid w:val="005C391C"/>
    <w:rsid w:val="005C403D"/>
    <w:rsid w:val="005C4F34"/>
    <w:rsid w:val="005D0783"/>
    <w:rsid w:val="005D293E"/>
    <w:rsid w:val="005D778B"/>
    <w:rsid w:val="005E42E1"/>
    <w:rsid w:val="005F162D"/>
    <w:rsid w:val="005F1F24"/>
    <w:rsid w:val="005F7FF8"/>
    <w:rsid w:val="00600607"/>
    <w:rsid w:val="006111D9"/>
    <w:rsid w:val="006119AA"/>
    <w:rsid w:val="006200C4"/>
    <w:rsid w:val="00624315"/>
    <w:rsid w:val="00627C98"/>
    <w:rsid w:val="006370CD"/>
    <w:rsid w:val="0064243C"/>
    <w:rsid w:val="00650A78"/>
    <w:rsid w:val="006520C7"/>
    <w:rsid w:val="00653C6E"/>
    <w:rsid w:val="00655DA8"/>
    <w:rsid w:val="00681AEC"/>
    <w:rsid w:val="00687B44"/>
    <w:rsid w:val="006A0377"/>
    <w:rsid w:val="006B1EA5"/>
    <w:rsid w:val="006C33ED"/>
    <w:rsid w:val="006C74F2"/>
    <w:rsid w:val="006D5218"/>
    <w:rsid w:val="006E1F93"/>
    <w:rsid w:val="006E46D2"/>
    <w:rsid w:val="006E50A5"/>
    <w:rsid w:val="006E64E1"/>
    <w:rsid w:val="007008EE"/>
    <w:rsid w:val="00700BC9"/>
    <w:rsid w:val="007050B1"/>
    <w:rsid w:val="00713C9F"/>
    <w:rsid w:val="007207EF"/>
    <w:rsid w:val="00720D81"/>
    <w:rsid w:val="007276E1"/>
    <w:rsid w:val="00734FBF"/>
    <w:rsid w:val="00737CB3"/>
    <w:rsid w:val="007423C2"/>
    <w:rsid w:val="00743858"/>
    <w:rsid w:val="00747C6C"/>
    <w:rsid w:val="00752743"/>
    <w:rsid w:val="00754B04"/>
    <w:rsid w:val="00755F0A"/>
    <w:rsid w:val="00760191"/>
    <w:rsid w:val="0076038D"/>
    <w:rsid w:val="00760BAC"/>
    <w:rsid w:val="00761C26"/>
    <w:rsid w:val="00764439"/>
    <w:rsid w:val="0077188C"/>
    <w:rsid w:val="00776CEF"/>
    <w:rsid w:val="00781029"/>
    <w:rsid w:val="0078136A"/>
    <w:rsid w:val="00792D89"/>
    <w:rsid w:val="007971B2"/>
    <w:rsid w:val="00797904"/>
    <w:rsid w:val="007B4A13"/>
    <w:rsid w:val="007B7A1A"/>
    <w:rsid w:val="007C2AED"/>
    <w:rsid w:val="007C52F8"/>
    <w:rsid w:val="007C6BDB"/>
    <w:rsid w:val="007D51B3"/>
    <w:rsid w:val="007D720F"/>
    <w:rsid w:val="007F2982"/>
    <w:rsid w:val="007F67B6"/>
    <w:rsid w:val="00801303"/>
    <w:rsid w:val="00807DC3"/>
    <w:rsid w:val="008102B8"/>
    <w:rsid w:val="008123F0"/>
    <w:rsid w:val="0082058F"/>
    <w:rsid w:val="008205F9"/>
    <w:rsid w:val="00832BF3"/>
    <w:rsid w:val="0083590B"/>
    <w:rsid w:val="00841137"/>
    <w:rsid w:val="0084392A"/>
    <w:rsid w:val="00845095"/>
    <w:rsid w:val="00847759"/>
    <w:rsid w:val="0085015A"/>
    <w:rsid w:val="0085351E"/>
    <w:rsid w:val="00855173"/>
    <w:rsid w:val="008557D5"/>
    <w:rsid w:val="008578EB"/>
    <w:rsid w:val="008650AC"/>
    <w:rsid w:val="00866411"/>
    <w:rsid w:val="00866DDE"/>
    <w:rsid w:val="00870A7B"/>
    <w:rsid w:val="00871DE9"/>
    <w:rsid w:val="00872E78"/>
    <w:rsid w:val="00873E8C"/>
    <w:rsid w:val="0087531D"/>
    <w:rsid w:val="00882BBB"/>
    <w:rsid w:val="008A200E"/>
    <w:rsid w:val="008A472E"/>
    <w:rsid w:val="008B07CA"/>
    <w:rsid w:val="008B4EC0"/>
    <w:rsid w:val="008B7AC8"/>
    <w:rsid w:val="008C278F"/>
    <w:rsid w:val="008C2F97"/>
    <w:rsid w:val="008C3882"/>
    <w:rsid w:val="008C755A"/>
    <w:rsid w:val="008D0347"/>
    <w:rsid w:val="008D2BB8"/>
    <w:rsid w:val="008E7CAD"/>
    <w:rsid w:val="008F0393"/>
    <w:rsid w:val="008F285F"/>
    <w:rsid w:val="009009AC"/>
    <w:rsid w:val="009031A1"/>
    <w:rsid w:val="00904CAE"/>
    <w:rsid w:val="00910CB6"/>
    <w:rsid w:val="0091694E"/>
    <w:rsid w:val="00924576"/>
    <w:rsid w:val="00932D9B"/>
    <w:rsid w:val="009527E1"/>
    <w:rsid w:val="00962BA2"/>
    <w:rsid w:val="00963C60"/>
    <w:rsid w:val="009676B8"/>
    <w:rsid w:val="009706BB"/>
    <w:rsid w:val="00971D87"/>
    <w:rsid w:val="00974F50"/>
    <w:rsid w:val="00981E6C"/>
    <w:rsid w:val="0098293B"/>
    <w:rsid w:val="009850F9"/>
    <w:rsid w:val="0099417E"/>
    <w:rsid w:val="00997842"/>
    <w:rsid w:val="009A01A0"/>
    <w:rsid w:val="009B3524"/>
    <w:rsid w:val="009C2698"/>
    <w:rsid w:val="009C5B11"/>
    <w:rsid w:val="009D0055"/>
    <w:rsid w:val="009D0DB1"/>
    <w:rsid w:val="009D1F14"/>
    <w:rsid w:val="009D618E"/>
    <w:rsid w:val="009D68DD"/>
    <w:rsid w:val="009F5EAD"/>
    <w:rsid w:val="00A02751"/>
    <w:rsid w:val="00A034BC"/>
    <w:rsid w:val="00A10901"/>
    <w:rsid w:val="00A11AB3"/>
    <w:rsid w:val="00A14D26"/>
    <w:rsid w:val="00A20D2C"/>
    <w:rsid w:val="00A250B3"/>
    <w:rsid w:val="00A25674"/>
    <w:rsid w:val="00A46CEF"/>
    <w:rsid w:val="00A47867"/>
    <w:rsid w:val="00A51FA8"/>
    <w:rsid w:val="00A5698E"/>
    <w:rsid w:val="00A71655"/>
    <w:rsid w:val="00A72220"/>
    <w:rsid w:val="00A7548C"/>
    <w:rsid w:val="00A8289E"/>
    <w:rsid w:val="00A82E7C"/>
    <w:rsid w:val="00A84874"/>
    <w:rsid w:val="00A90998"/>
    <w:rsid w:val="00A92A39"/>
    <w:rsid w:val="00A939CF"/>
    <w:rsid w:val="00A9519C"/>
    <w:rsid w:val="00AA2F66"/>
    <w:rsid w:val="00AB4C57"/>
    <w:rsid w:val="00AB56B4"/>
    <w:rsid w:val="00AB6869"/>
    <w:rsid w:val="00AB71B5"/>
    <w:rsid w:val="00AB739F"/>
    <w:rsid w:val="00AC5D07"/>
    <w:rsid w:val="00AD0EC0"/>
    <w:rsid w:val="00AD0F50"/>
    <w:rsid w:val="00AD7C0E"/>
    <w:rsid w:val="00AE0DB7"/>
    <w:rsid w:val="00AF6AF2"/>
    <w:rsid w:val="00B014D7"/>
    <w:rsid w:val="00B03BB3"/>
    <w:rsid w:val="00B03D58"/>
    <w:rsid w:val="00B06BB9"/>
    <w:rsid w:val="00B1017B"/>
    <w:rsid w:val="00B132D4"/>
    <w:rsid w:val="00B161B3"/>
    <w:rsid w:val="00B16C91"/>
    <w:rsid w:val="00B205F5"/>
    <w:rsid w:val="00B30D64"/>
    <w:rsid w:val="00B34F16"/>
    <w:rsid w:val="00B35E0B"/>
    <w:rsid w:val="00B45119"/>
    <w:rsid w:val="00B45550"/>
    <w:rsid w:val="00B47841"/>
    <w:rsid w:val="00B50793"/>
    <w:rsid w:val="00B55EEA"/>
    <w:rsid w:val="00B56C38"/>
    <w:rsid w:val="00B63011"/>
    <w:rsid w:val="00B63996"/>
    <w:rsid w:val="00B64649"/>
    <w:rsid w:val="00B6514F"/>
    <w:rsid w:val="00B72F3D"/>
    <w:rsid w:val="00B7718D"/>
    <w:rsid w:val="00B81FEF"/>
    <w:rsid w:val="00B8225C"/>
    <w:rsid w:val="00B8424F"/>
    <w:rsid w:val="00B8470C"/>
    <w:rsid w:val="00B84A9E"/>
    <w:rsid w:val="00B93B2E"/>
    <w:rsid w:val="00B971A9"/>
    <w:rsid w:val="00BA47B6"/>
    <w:rsid w:val="00BA591E"/>
    <w:rsid w:val="00BC0C99"/>
    <w:rsid w:val="00BC18F1"/>
    <w:rsid w:val="00BC2BE4"/>
    <w:rsid w:val="00BD1F01"/>
    <w:rsid w:val="00BD4BB4"/>
    <w:rsid w:val="00BE0F23"/>
    <w:rsid w:val="00BE4678"/>
    <w:rsid w:val="00BF0799"/>
    <w:rsid w:val="00BF418D"/>
    <w:rsid w:val="00C06703"/>
    <w:rsid w:val="00C12E99"/>
    <w:rsid w:val="00C177FC"/>
    <w:rsid w:val="00C20971"/>
    <w:rsid w:val="00C246E9"/>
    <w:rsid w:val="00C26D99"/>
    <w:rsid w:val="00C3636C"/>
    <w:rsid w:val="00C47638"/>
    <w:rsid w:val="00C6267D"/>
    <w:rsid w:val="00C65A3E"/>
    <w:rsid w:val="00C67C9E"/>
    <w:rsid w:val="00C70F45"/>
    <w:rsid w:val="00C71687"/>
    <w:rsid w:val="00C73C27"/>
    <w:rsid w:val="00C746E6"/>
    <w:rsid w:val="00C7689E"/>
    <w:rsid w:val="00C77A14"/>
    <w:rsid w:val="00C80460"/>
    <w:rsid w:val="00C8329B"/>
    <w:rsid w:val="00C86557"/>
    <w:rsid w:val="00C86E0E"/>
    <w:rsid w:val="00CA0468"/>
    <w:rsid w:val="00CA68BC"/>
    <w:rsid w:val="00CB0F1E"/>
    <w:rsid w:val="00CB1378"/>
    <w:rsid w:val="00CB421C"/>
    <w:rsid w:val="00CB5F8E"/>
    <w:rsid w:val="00CC07F0"/>
    <w:rsid w:val="00CC51C3"/>
    <w:rsid w:val="00CC75D0"/>
    <w:rsid w:val="00CD176F"/>
    <w:rsid w:val="00CE2BA6"/>
    <w:rsid w:val="00CE5F99"/>
    <w:rsid w:val="00D10D75"/>
    <w:rsid w:val="00D11BD4"/>
    <w:rsid w:val="00D15A6A"/>
    <w:rsid w:val="00D16B36"/>
    <w:rsid w:val="00D20088"/>
    <w:rsid w:val="00D22BF9"/>
    <w:rsid w:val="00D231C6"/>
    <w:rsid w:val="00D36968"/>
    <w:rsid w:val="00D43A27"/>
    <w:rsid w:val="00D43BA1"/>
    <w:rsid w:val="00D46E90"/>
    <w:rsid w:val="00D47029"/>
    <w:rsid w:val="00D5063B"/>
    <w:rsid w:val="00D54B32"/>
    <w:rsid w:val="00D55101"/>
    <w:rsid w:val="00D56E36"/>
    <w:rsid w:val="00D57D65"/>
    <w:rsid w:val="00D61389"/>
    <w:rsid w:val="00D656B3"/>
    <w:rsid w:val="00D669A9"/>
    <w:rsid w:val="00D66AAE"/>
    <w:rsid w:val="00D7356A"/>
    <w:rsid w:val="00D763B5"/>
    <w:rsid w:val="00D923C3"/>
    <w:rsid w:val="00D95844"/>
    <w:rsid w:val="00D965D8"/>
    <w:rsid w:val="00D97D69"/>
    <w:rsid w:val="00DA0131"/>
    <w:rsid w:val="00DA3101"/>
    <w:rsid w:val="00DA3DBC"/>
    <w:rsid w:val="00DA4061"/>
    <w:rsid w:val="00DB12D9"/>
    <w:rsid w:val="00DB66E4"/>
    <w:rsid w:val="00DE5CB9"/>
    <w:rsid w:val="00DF1969"/>
    <w:rsid w:val="00DF29F8"/>
    <w:rsid w:val="00DF50AF"/>
    <w:rsid w:val="00DF63D3"/>
    <w:rsid w:val="00DF6AF6"/>
    <w:rsid w:val="00DF7436"/>
    <w:rsid w:val="00E027C7"/>
    <w:rsid w:val="00E03BE4"/>
    <w:rsid w:val="00E03E91"/>
    <w:rsid w:val="00E04D99"/>
    <w:rsid w:val="00E115C9"/>
    <w:rsid w:val="00E1495B"/>
    <w:rsid w:val="00E15065"/>
    <w:rsid w:val="00E16390"/>
    <w:rsid w:val="00E17468"/>
    <w:rsid w:val="00E1779A"/>
    <w:rsid w:val="00E21D15"/>
    <w:rsid w:val="00E32CD7"/>
    <w:rsid w:val="00E4012D"/>
    <w:rsid w:val="00E47EF3"/>
    <w:rsid w:val="00E5019E"/>
    <w:rsid w:val="00E53434"/>
    <w:rsid w:val="00E53A1D"/>
    <w:rsid w:val="00E544D5"/>
    <w:rsid w:val="00E55D00"/>
    <w:rsid w:val="00E579BA"/>
    <w:rsid w:val="00E61D02"/>
    <w:rsid w:val="00E6262A"/>
    <w:rsid w:val="00E63E26"/>
    <w:rsid w:val="00E64CA5"/>
    <w:rsid w:val="00E657BD"/>
    <w:rsid w:val="00E67BA7"/>
    <w:rsid w:val="00E70B64"/>
    <w:rsid w:val="00E72B48"/>
    <w:rsid w:val="00E74B57"/>
    <w:rsid w:val="00E857CF"/>
    <w:rsid w:val="00E85C61"/>
    <w:rsid w:val="00E90D87"/>
    <w:rsid w:val="00E9371D"/>
    <w:rsid w:val="00E93F80"/>
    <w:rsid w:val="00E95AD8"/>
    <w:rsid w:val="00E95CD9"/>
    <w:rsid w:val="00EA1145"/>
    <w:rsid w:val="00EA7053"/>
    <w:rsid w:val="00EB64B3"/>
    <w:rsid w:val="00EB7D37"/>
    <w:rsid w:val="00EC5772"/>
    <w:rsid w:val="00EC7829"/>
    <w:rsid w:val="00ED6BDB"/>
    <w:rsid w:val="00EE31FC"/>
    <w:rsid w:val="00EE48D2"/>
    <w:rsid w:val="00EE6C39"/>
    <w:rsid w:val="00EF2033"/>
    <w:rsid w:val="00F02A28"/>
    <w:rsid w:val="00F07749"/>
    <w:rsid w:val="00F10A22"/>
    <w:rsid w:val="00F11699"/>
    <w:rsid w:val="00F16062"/>
    <w:rsid w:val="00F1734D"/>
    <w:rsid w:val="00F17FFB"/>
    <w:rsid w:val="00F230FE"/>
    <w:rsid w:val="00F25709"/>
    <w:rsid w:val="00F26CCC"/>
    <w:rsid w:val="00F3038B"/>
    <w:rsid w:val="00F32D36"/>
    <w:rsid w:val="00F3632A"/>
    <w:rsid w:val="00F37DFC"/>
    <w:rsid w:val="00F4033D"/>
    <w:rsid w:val="00F404F7"/>
    <w:rsid w:val="00F452D1"/>
    <w:rsid w:val="00F752A7"/>
    <w:rsid w:val="00F77682"/>
    <w:rsid w:val="00F776B7"/>
    <w:rsid w:val="00F857ED"/>
    <w:rsid w:val="00F963D5"/>
    <w:rsid w:val="00FA4EF4"/>
    <w:rsid w:val="00FA6C1C"/>
    <w:rsid w:val="00FA6D9D"/>
    <w:rsid w:val="00FB0DE1"/>
    <w:rsid w:val="00FB7A6A"/>
    <w:rsid w:val="00FD01C2"/>
    <w:rsid w:val="00FD42F6"/>
    <w:rsid w:val="00FD7EC7"/>
    <w:rsid w:val="00FE2A53"/>
    <w:rsid w:val="00FE3A1E"/>
    <w:rsid w:val="00FE7949"/>
    <w:rsid w:val="00FF3F69"/>
    <w:rsid w:val="03047544"/>
    <w:rsid w:val="0CE934EC"/>
    <w:rsid w:val="0D3771C7"/>
    <w:rsid w:val="0FC7463E"/>
    <w:rsid w:val="12064EA5"/>
    <w:rsid w:val="215F06E5"/>
    <w:rsid w:val="2658359B"/>
    <w:rsid w:val="2D8463D3"/>
    <w:rsid w:val="317F1542"/>
    <w:rsid w:val="3F8C3E3C"/>
    <w:rsid w:val="4A4576B0"/>
    <w:rsid w:val="4B145817"/>
    <w:rsid w:val="500A6A74"/>
    <w:rsid w:val="529E1C27"/>
    <w:rsid w:val="5600777D"/>
    <w:rsid w:val="6E762DF1"/>
    <w:rsid w:val="77B7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ADF8B62"/>
  <w15:docId w15:val="{E6C661C9-7555-4245-B167-7C6AB4C2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qFormat="1"/>
    <w:lsdException w:name="endnote reference" w:uiPriority="99" w:unhideWhenUsed="1" w:qFormat="1"/>
    <w:lsdException w:name="endnote text" w:uiPriority="99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tabs>
        <w:tab w:val="left" w:pos="2041"/>
      </w:tabs>
      <w:spacing w:line="280" w:lineRule="exact"/>
    </w:pPr>
    <w:rPr>
      <w:rFonts w:ascii="Verdana" w:eastAsia="Times New Roman" w:hAnsi="Verdana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qFormat/>
    <w:pPr>
      <w:tabs>
        <w:tab w:val="clear" w:pos="2041"/>
      </w:tabs>
      <w:spacing w:line="240" w:lineRule="auto"/>
      <w:jc w:val="both"/>
    </w:pPr>
    <w:rPr>
      <w:rFonts w:ascii="Times New Roman" w:hAnsi="Times New Roman"/>
      <w:sz w:val="24"/>
    </w:rPr>
  </w:style>
  <w:style w:type="paragraph" w:styleId="Dokumentstruktur">
    <w:name w:val="Document Map"/>
    <w:basedOn w:val="Standard"/>
    <w:semiHidden/>
    <w:qFormat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link w:val="EndnotentextZchn"/>
    <w:uiPriority w:val="99"/>
    <w:unhideWhenUsed/>
    <w:qFormat/>
    <w:pPr>
      <w:tabs>
        <w:tab w:val="clear" w:pos="2041"/>
        <w:tab w:val="left" w:pos="352"/>
      </w:tabs>
      <w:spacing w:after="130" w:line="260" w:lineRule="exact"/>
      <w:ind w:left="352" w:hanging="352"/>
    </w:pPr>
    <w:rPr>
      <w:rFonts w:ascii="Open Sans" w:eastAsia="Open Sans" w:hAnsi="Open Sans"/>
      <w:sz w:val="18"/>
      <w:lang w:eastAsia="en-US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</w:pPr>
  </w:style>
  <w:style w:type="character" w:styleId="Endnotenzeichen">
    <w:name w:val="endnote reference"/>
    <w:uiPriority w:val="99"/>
    <w:unhideWhenUsed/>
    <w:qFormat/>
    <w:rPr>
      <w:sz w:val="24"/>
      <w:vertAlign w:val="superscript"/>
    </w:rPr>
  </w:style>
  <w:style w:type="character" w:styleId="BesuchterLink">
    <w:name w:val="FollowedHyperlink"/>
    <w:qFormat/>
    <w:rPr>
      <w:color w:val="800080"/>
      <w:u w:val="single"/>
    </w:rPr>
  </w:style>
  <w:style w:type="character" w:styleId="Hyperlink">
    <w:name w:val="Hyperlink"/>
    <w:qFormat/>
    <w:rPr>
      <w:color w:val="0000FF"/>
      <w:u w:val="single"/>
    </w:rPr>
  </w:style>
  <w:style w:type="character" w:styleId="Seitenzahl">
    <w:name w:val="page number"/>
    <w:basedOn w:val="Absatz-Standardschriftart"/>
    <w:qFormat/>
  </w:style>
  <w:style w:type="table" w:styleId="Tabellenraster">
    <w:name w:val="Table Grid"/>
    <w:basedOn w:val="NormaleTabelle"/>
    <w:uiPriority w:val="59"/>
    <w:qFormat/>
    <w:pPr>
      <w:spacing w:line="280" w:lineRule="exact"/>
    </w:pPr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GeschAngabenText">
    <w:name w:val="KAS_GeschAngaben_Text"/>
    <w:basedOn w:val="Standard"/>
    <w:qFormat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qFormat/>
    <w:rPr>
      <w:b/>
      <w:bCs/>
      <w:color w:val="auto"/>
    </w:rPr>
  </w:style>
  <w:style w:type="character" w:customStyle="1" w:styleId="KASStandardFett">
    <w:name w:val="KAS_Standard_Fett"/>
    <w:qFormat/>
    <w:rPr>
      <w:b/>
    </w:rPr>
  </w:style>
  <w:style w:type="paragraph" w:customStyle="1" w:styleId="KASAdresseSichtfenstrer">
    <w:name w:val="KAS_Adresse_Sichtfenstrer"/>
    <w:basedOn w:val="Standard"/>
    <w:qFormat/>
    <w:rPr>
      <w:color w:val="004381"/>
      <w:sz w:val="12"/>
      <w:szCs w:val="12"/>
    </w:rPr>
  </w:style>
  <w:style w:type="paragraph" w:customStyle="1" w:styleId="KASHeadline">
    <w:name w:val="KAS_Headline"/>
    <w:basedOn w:val="Standard"/>
    <w:qFormat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Standard"/>
    <w:link w:val="KASSubheadlineZchn"/>
    <w:qFormat/>
    <w:pPr>
      <w:spacing w:before="520"/>
    </w:pPr>
    <w:rPr>
      <w:rFonts w:cs="Verdana"/>
      <w:b/>
      <w:caps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qFormat/>
    <w:rPr>
      <w:rFonts w:ascii="Verdana" w:hAnsi="Verdana" w:cs="Verdana"/>
      <w:b/>
      <w:caps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Standard"/>
    <w:qFormat/>
    <w:pPr>
      <w:spacing w:before="1360"/>
    </w:pPr>
    <w:rPr>
      <w:rFonts w:cs="Verdana"/>
      <w:b/>
      <w:sz w:val="28"/>
    </w:rPr>
  </w:style>
  <w:style w:type="character" w:customStyle="1" w:styleId="KASKuzrsiv">
    <w:name w:val="KAS_Kuzrsiv"/>
    <w:qFormat/>
    <w:rPr>
      <w:rFonts w:cs="Verdana"/>
      <w:i/>
    </w:rPr>
  </w:style>
  <w:style w:type="character" w:customStyle="1" w:styleId="KASFettBlau">
    <w:name w:val="KAS_Fett_Blau"/>
    <w:qFormat/>
    <w:rPr>
      <w:color w:val="004381"/>
    </w:rPr>
  </w:style>
  <w:style w:type="paragraph" w:customStyle="1" w:styleId="FuzeileabSeite2">
    <w:name w:val="Fußzeile_abSeite2"/>
    <w:basedOn w:val="Fuzeile"/>
    <w:qFormat/>
    <w:rPr>
      <w:sz w:val="16"/>
    </w:rPr>
  </w:style>
  <w:style w:type="character" w:customStyle="1" w:styleId="SprechblasentextZchn">
    <w:name w:val="Sprechblasentext Zchn"/>
    <w:link w:val="Sprechblasentext"/>
    <w:qFormat/>
    <w:rPr>
      <w:rFonts w:ascii="Tahoma" w:hAnsi="Tahoma" w:cs="Tahoma"/>
      <w:sz w:val="16"/>
      <w:szCs w:val="16"/>
    </w:rPr>
  </w:style>
  <w:style w:type="character" w:customStyle="1" w:styleId="TextkrperZchn">
    <w:name w:val="Textkörper Zchn"/>
    <w:link w:val="Textkrper"/>
    <w:qFormat/>
    <w:rPr>
      <w:sz w:val="24"/>
    </w:rPr>
  </w:style>
  <w:style w:type="character" w:customStyle="1" w:styleId="FuzeileZchn">
    <w:name w:val="Fußzeile Zchn"/>
    <w:link w:val="Fuzeile"/>
    <w:uiPriority w:val="99"/>
    <w:qFormat/>
    <w:rPr>
      <w:rFonts w:ascii="Verdana" w:hAnsi="Verdana"/>
      <w:color w:val="004381"/>
      <w:sz w:val="14"/>
      <w:szCs w:val="14"/>
    </w:rPr>
  </w:style>
  <w:style w:type="character" w:customStyle="1" w:styleId="KopfzeileZchn">
    <w:name w:val="Kopfzeile Zchn"/>
    <w:link w:val="Kopfzeile"/>
    <w:uiPriority w:val="99"/>
    <w:qFormat/>
    <w:rPr>
      <w:rFonts w:ascii="Verdana" w:hAnsi="Verdana"/>
    </w:rPr>
  </w:style>
  <w:style w:type="paragraph" w:customStyle="1" w:styleId="KAS-LB-Kopfzeile">
    <w:name w:val="KAS-LB-Kopfzeile"/>
    <w:basedOn w:val="KAS-LB-Flietext"/>
    <w:uiPriority w:val="2"/>
    <w:qFormat/>
    <w:pPr>
      <w:tabs>
        <w:tab w:val="right" w:pos="8771"/>
        <w:tab w:val="right" w:pos="9752"/>
      </w:tabs>
      <w:spacing w:line="260" w:lineRule="exact"/>
    </w:pPr>
    <w:rPr>
      <w:color w:val="004682"/>
    </w:rPr>
  </w:style>
  <w:style w:type="paragraph" w:customStyle="1" w:styleId="KAS-LB-Flietext">
    <w:name w:val="KAS-LB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LB-H1">
    <w:name w:val="KAS-LB-H1"/>
    <w:basedOn w:val="berschrift1"/>
    <w:uiPriority w:val="2"/>
    <w:qFormat/>
    <w:pPr>
      <w:keepLines/>
      <w:tabs>
        <w:tab w:val="clear" w:pos="2041"/>
      </w:tabs>
      <w:spacing w:before="440" w:after="0" w:line="520" w:lineRule="exact"/>
    </w:pPr>
    <w:rPr>
      <w:rFonts w:ascii="Open Sans" w:eastAsia="MS Gothic" w:hAnsi="Open Sans" w:cs="Times New Roman"/>
      <w:color w:val="004682"/>
      <w:kern w:val="0"/>
      <w:sz w:val="44"/>
      <w:szCs w:val="28"/>
      <w:lang w:eastAsia="en-US"/>
    </w:rPr>
  </w:style>
  <w:style w:type="paragraph" w:customStyle="1" w:styleId="KAS-LB-H1-Linie">
    <w:name w:val="KAS-LB-H1-Linie"/>
    <w:basedOn w:val="KAS-LB-Flietext"/>
    <w:next w:val="Standard"/>
    <w:uiPriority w:val="2"/>
    <w:qFormat/>
    <w:pPr>
      <w:spacing w:after="420" w:line="200" w:lineRule="exact"/>
    </w:pPr>
    <w:rPr>
      <w:lang w:eastAsia="de-DE"/>
    </w:rPr>
  </w:style>
  <w:style w:type="paragraph" w:customStyle="1" w:styleId="KAS-LB-Autor">
    <w:name w:val="KAS-LB-Autor"/>
    <w:basedOn w:val="KAS-LB-Flietext"/>
    <w:uiPriority w:val="2"/>
    <w:qFormat/>
    <w:pPr>
      <w:spacing w:before="100" w:line="240" w:lineRule="exact"/>
    </w:pPr>
    <w:rPr>
      <w:i/>
      <w:color w:val="00B9BE"/>
      <w:sz w:val="26"/>
    </w:rPr>
  </w:style>
  <w:style w:type="paragraph" w:customStyle="1" w:styleId="KAS-LB-Einleser">
    <w:name w:val="KAS-LB-Einleser"/>
    <w:basedOn w:val="KAS-LB-Autor"/>
    <w:next w:val="KAS-LB-Flietext"/>
    <w:uiPriority w:val="1"/>
    <w:qFormat/>
    <w:pPr>
      <w:spacing w:before="180" w:line="260" w:lineRule="exact"/>
    </w:pPr>
    <w:rPr>
      <w:i w:val="0"/>
      <w:color w:val="004682"/>
      <w:sz w:val="18"/>
    </w:rPr>
  </w:style>
  <w:style w:type="paragraph" w:customStyle="1" w:styleId="KAS-LB-H2">
    <w:name w:val="KAS-LB-H2"/>
    <w:basedOn w:val="berschrift2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i w:val="0"/>
      <w:iCs w:val="0"/>
      <w:color w:val="004682"/>
      <w:sz w:val="22"/>
      <w:szCs w:val="26"/>
      <w:lang w:eastAsia="en-US"/>
    </w:rPr>
  </w:style>
  <w:style w:type="paragraph" w:customStyle="1" w:styleId="KAS-LB-Zitat">
    <w:name w:val="KAS-LB-Zitat"/>
    <w:basedOn w:val="KAS-LB-Flietext"/>
    <w:qFormat/>
    <w:rPr>
      <w:i/>
      <w:color w:val="004682"/>
    </w:rPr>
  </w:style>
  <w:style w:type="character" w:customStyle="1" w:styleId="EndnotentextZchn">
    <w:name w:val="Endnotentext Zchn"/>
    <w:link w:val="Endnotentext"/>
    <w:uiPriority w:val="99"/>
    <w:qFormat/>
    <w:rPr>
      <w:rFonts w:ascii="Open Sans" w:eastAsia="Open Sans" w:hAnsi="Open Sans"/>
      <w:sz w:val="18"/>
      <w:lang w:eastAsia="en-US"/>
    </w:rPr>
  </w:style>
  <w:style w:type="paragraph" w:customStyle="1" w:styleId="KAS-LB-H3">
    <w:name w:val="KAS-LB-H3"/>
    <w:basedOn w:val="berschrift3"/>
    <w:next w:val="KAS-LB-Flietext"/>
    <w:qFormat/>
    <w:pPr>
      <w:keepLines/>
      <w:tabs>
        <w:tab w:val="clear" w:pos="2041"/>
      </w:tabs>
      <w:spacing w:before="0" w:after="0" w:line="260" w:lineRule="exact"/>
    </w:pPr>
    <w:rPr>
      <w:rFonts w:ascii="Open Sans" w:eastAsia="MS Gothic" w:hAnsi="Open Sans" w:cs="Times New Roman"/>
      <w:color w:val="00B9BE"/>
      <w:sz w:val="22"/>
      <w:szCs w:val="22"/>
      <w:lang w:eastAsia="en-US"/>
    </w:rPr>
  </w:style>
  <w:style w:type="table" w:customStyle="1" w:styleId="KASTabellenformat">
    <w:name w:val="KAS Tabellenformat"/>
    <w:basedOn w:val="NormaleTabelle"/>
    <w:uiPriority w:val="99"/>
    <w:qFormat/>
    <w:pPr>
      <w:spacing w:line="260" w:lineRule="exact"/>
    </w:pPr>
    <w:rPr>
      <w:rFonts w:ascii="Open Sans" w:eastAsia="Open Sans" w:hAnsi="Open Sans"/>
      <w:color w:val="004682"/>
      <w:sz w:val="18"/>
      <w:szCs w:val="22"/>
      <w:lang w:eastAsia="en-US"/>
    </w:rPr>
    <w:tblPr>
      <w:tblBorders>
        <w:bottom w:val="single" w:sz="8" w:space="0" w:color="004682"/>
      </w:tblBorders>
      <w:tblCellMar>
        <w:left w:w="0" w:type="dxa"/>
        <w:right w:w="0" w:type="dxa"/>
      </w:tblCellMar>
    </w:tblPr>
    <w:tcPr>
      <w:tcMar>
        <w:top w:w="102" w:type="dxa"/>
        <w:left w:w="125" w:type="dxa"/>
        <w:bottom w:w="23" w:type="dxa"/>
        <w:right w:w="125" w:type="dxa"/>
      </w:tcMar>
    </w:tcPr>
    <w:tblStylePr w:type="firstRow">
      <w:rPr>
        <w:b/>
      </w:rPr>
      <w:tblPr/>
      <w:tcPr>
        <w:tcBorders>
          <w:bottom w:val="single" w:sz="18" w:space="0" w:color="00B9BE"/>
        </w:tcBorders>
      </w:tcPr>
    </w:tblStylePr>
  </w:style>
  <w:style w:type="paragraph" w:customStyle="1" w:styleId="KAS-LB-URL">
    <w:name w:val="KAS-LB-URL"/>
    <w:basedOn w:val="KAS-LB-Flietext"/>
    <w:uiPriority w:val="1"/>
    <w:qFormat/>
    <w:rPr>
      <w:b/>
      <w:color w:val="FFFFFF"/>
      <w:sz w:val="24"/>
      <w:szCs w:val="24"/>
    </w:rPr>
  </w:style>
  <w:style w:type="paragraph" w:customStyle="1" w:styleId="KAS-P-H3">
    <w:name w:val="KAS-P-H3"/>
    <w:basedOn w:val="berschrift3"/>
    <w:next w:val="Standard"/>
    <w:unhideWhenUsed/>
    <w:qFormat/>
    <w:pPr>
      <w:keepLines/>
      <w:tabs>
        <w:tab w:val="clear" w:pos="2041"/>
      </w:tabs>
      <w:spacing w:before="0" w:after="400" w:line="260" w:lineRule="exact"/>
      <w:contextualSpacing/>
    </w:pPr>
    <w:rPr>
      <w:rFonts w:ascii="Open Sans" w:hAnsi="Open Sans" w:cs="Times New Roman"/>
      <w:color w:val="004682"/>
      <w:sz w:val="22"/>
      <w:szCs w:val="22"/>
      <w:lang w:eastAsia="en-US"/>
    </w:rPr>
  </w:style>
  <w:style w:type="paragraph" w:customStyle="1" w:styleId="KAS-P-Flietext">
    <w:name w:val="KAS-P-Fließtext"/>
    <w:qFormat/>
    <w:pPr>
      <w:spacing w:line="260" w:lineRule="atLeast"/>
    </w:pPr>
    <w:rPr>
      <w:rFonts w:ascii="Open Sans" w:eastAsia="Open Sans" w:hAnsi="Open Sans"/>
      <w:sz w:val="18"/>
      <w:szCs w:val="22"/>
      <w:lang w:val="de-DE" w:eastAsia="en-US"/>
    </w:rPr>
  </w:style>
  <w:style w:type="paragraph" w:customStyle="1" w:styleId="KAS-P-Datenschutz">
    <w:name w:val="KAS-P-Datenschutz"/>
    <w:basedOn w:val="KAS-P-Flietext"/>
    <w:next w:val="KAS-P-Flietext"/>
    <w:uiPriority w:val="1"/>
    <w:qFormat/>
    <w:pPr>
      <w:spacing w:line="210" w:lineRule="exact"/>
    </w:pPr>
    <w:rPr>
      <w:i/>
      <w:sz w:val="16"/>
    </w:rPr>
  </w:style>
  <w:style w:type="paragraph" w:customStyle="1" w:styleId="KAS-P-TabelleBezeichnung">
    <w:name w:val="KAS-P-Tabelle Bezeichnung"/>
    <w:basedOn w:val="KAS-P-Flietext"/>
    <w:qFormat/>
    <w:rPr>
      <w:b/>
      <w:color w:val="00B9BE"/>
    </w:rPr>
  </w:style>
  <w:style w:type="paragraph" w:customStyle="1" w:styleId="KAS-P-Tabelle-Thema">
    <w:name w:val="KAS-P-Tabelle-Thema"/>
    <w:basedOn w:val="KAS-P-Flietext"/>
    <w:qFormat/>
    <w:rPr>
      <w:b/>
      <w:color w:val="004682"/>
    </w:rPr>
  </w:style>
  <w:style w:type="paragraph" w:customStyle="1" w:styleId="KAS-P-TabelleInstitution">
    <w:name w:val="KAS-P-Tabelle Institution"/>
    <w:basedOn w:val="KAS-P-Flietext"/>
    <w:qFormat/>
    <w:rPr>
      <w:color w:val="004682"/>
    </w:rPr>
  </w:style>
  <w:style w:type="character" w:customStyle="1" w:styleId="KAS-P-Link">
    <w:name w:val="KAS-P-Link"/>
    <w:qFormat/>
    <w:rPr>
      <w:u w:val="single" w:color="00B9BE"/>
    </w:rPr>
  </w:style>
  <w:style w:type="table" w:customStyle="1" w:styleId="TableGrid5">
    <w:name w:val="Table Grid5"/>
    <w:basedOn w:val="NormaleTabelle"/>
    <w:uiPriority w:val="59"/>
    <w:qFormat/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91DD79-94A7-4544-B617-B036FE0D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1050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Programm PDF</vt:lpstr>
      <vt:lpstr>Programm PDF</vt:lpstr>
      <vt:lpstr>Programm PDF</vt:lpstr>
    </vt:vector>
  </TitlesOfParts>
  <Company>Konrad-Adenauer-Stiftung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POPOVIC-ALEKSANDRA</cp:lastModifiedBy>
  <cp:revision>4</cp:revision>
  <cp:lastPrinted>2021-05-17T11:14:00Z</cp:lastPrinted>
  <dcterms:created xsi:type="dcterms:W3CDTF">2021-05-31T12:17:00Z</dcterms:created>
  <dcterms:modified xsi:type="dcterms:W3CDTF">2021-06-01T11:10:00Z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