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E151" w14:textId="77777777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O PROJEKTU</w:t>
      </w:r>
    </w:p>
    <w:p w14:paraId="1063DCBC" w14:textId="77777777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 xml:space="preserve">Povodom 150. godišnjice rođenja </w:t>
      </w: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Konrada Adenauera</w:t>
      </w: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 xml:space="preserve"> prvog posleratnog kancelara Nemačke, Fondacija Konrad Adenauer u Srbiji raspisuje konkurs za izradu murala koji će biti realizovan na vidljivoj, frekventnoj gradskoj lokaciji na Trgu Republike, u Beogradu.</w:t>
      </w:r>
    </w:p>
    <w:p w14:paraId="6217D8E2" w14:textId="77777777" w:rsidR="00A347DC" w:rsidRPr="000B310A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9D1AF7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Mural treba da vizuelno poveže:</w:t>
      </w:r>
    </w:p>
    <w:p w14:paraId="47E845F8" w14:textId="77777777" w:rsidR="00A347DC" w:rsidRPr="009D1AF7" w:rsidRDefault="00A347DC" w:rsidP="00A347DC">
      <w:pPr>
        <w:numPr>
          <w:ilvl w:val="0"/>
          <w:numId w:val="1"/>
        </w:numPr>
        <w:spacing w:after="0" w:line="240" w:lineRule="auto"/>
        <w:rPr>
          <w:b/>
          <w:bCs/>
          <w:color w:val="365F91"/>
          <w:lang w:val="it-IT"/>
        </w:rPr>
      </w:pPr>
      <w:r w:rsidRPr="009D1AF7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ličnost i nasleđe Konrada Adenauera,</w:t>
      </w:r>
    </w:p>
    <w:p w14:paraId="34D11C34" w14:textId="77777777" w:rsidR="00A347DC" w:rsidRDefault="00A347DC" w:rsidP="00A347DC">
      <w:pPr>
        <w:numPr>
          <w:ilvl w:val="0"/>
          <w:numId w:val="1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evropske vrednosti i ideju Evrope,</w:t>
      </w:r>
    </w:p>
    <w:p w14:paraId="5533B9F3" w14:textId="77777777" w:rsidR="00A347DC" w:rsidRPr="009D1AF7" w:rsidRDefault="00A347DC" w:rsidP="00A347DC">
      <w:pPr>
        <w:numPr>
          <w:ilvl w:val="0"/>
          <w:numId w:val="1"/>
        </w:numPr>
        <w:spacing w:after="0" w:line="240" w:lineRule="auto"/>
        <w:rPr>
          <w:b/>
          <w:bCs/>
          <w:color w:val="365F91"/>
          <w:lang w:val="en-US"/>
        </w:rPr>
      </w:pPr>
      <w:r w:rsidRPr="009D1AF7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>evropski put i budućnost Srbije.</w:t>
      </w:r>
    </w:p>
    <w:p w14:paraId="3C718EEC" w14:textId="77777777" w:rsidR="00A347DC" w:rsidRPr="009D1AF7" w:rsidRDefault="00A347DC" w:rsidP="00A347DC">
      <w:pPr>
        <w:spacing w:after="0" w:line="240" w:lineRule="auto"/>
        <w:ind w:left="720"/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</w:pPr>
    </w:p>
    <w:p w14:paraId="6B84BFEF" w14:textId="77777777" w:rsidR="00A347DC" w:rsidRPr="0060771D" w:rsidRDefault="00A347DC" w:rsidP="00A347DC">
      <w:pPr>
        <w:rPr>
          <w:rFonts w:ascii="Open Sans" w:eastAsia="Open Sans" w:hAnsi="Open Sans" w:cs="Open Sans"/>
          <w:b/>
          <w:bCs/>
          <w:color w:val="00FF00"/>
          <w:sz w:val="20"/>
          <w:szCs w:val="20"/>
          <w:lang w:val="sr-Latn-RS"/>
        </w:rPr>
      </w:pP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>Rad će biti dugotrajan deo javnog prostora, namenjen širokoj publici. , kao deo enterijera ulaznog hola u prostorije Fondacije u Beogradu, na Trgu Republike. Zid koji je predvi</w:t>
      </w: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  <w:lang w:val="sr-Latn-RS"/>
        </w:rPr>
        <w:t>đen za izradu murala je dimenzija 360cm2 x 557cm2. Fotografija zida je u prilogu ovog konkursa.</w:t>
      </w:r>
    </w:p>
    <w:p w14:paraId="5EC4299C" w14:textId="77777777" w:rsidR="00A347DC" w:rsidRDefault="002C1BF1" w:rsidP="00A347DC">
      <w:pPr>
        <w:jc w:val="center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pict w14:anchorId="102B2734">
          <v:rect id="_x0000_i1025" style="width:535.15pt;height:.05pt;flip:y" o:hrpct="991" o:hralign="center" o:hrstd="t" o:hr="t" fillcolor="#a0a0a0" stroked="f"/>
        </w:pict>
      </w:r>
    </w:p>
    <w:p w14:paraId="267D3431" w14:textId="77777777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 xml:space="preserve">CILJ </w:t>
      </w:r>
    </w:p>
    <w:p w14:paraId="2C481292" w14:textId="77777777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Cilj izrade murala je da:</w:t>
      </w:r>
    </w:p>
    <w:p w14:paraId="63FD2B8D" w14:textId="77777777" w:rsidR="00A347DC" w:rsidRDefault="00A347DC" w:rsidP="00A347DC">
      <w:pPr>
        <w:numPr>
          <w:ilvl w:val="0"/>
          <w:numId w:val="2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inspiriše javnu debatu o Evropi i evropskim vrednostima,</w:t>
      </w:r>
    </w:p>
    <w:p w14:paraId="027CA920" w14:textId="77777777" w:rsidR="00A347DC" w:rsidRDefault="00A347DC" w:rsidP="00A347DC">
      <w:pPr>
        <w:numPr>
          <w:ilvl w:val="0"/>
          <w:numId w:val="2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podstakne razmišljanje o ulozi Srbije u evropskom kontekstu,</w:t>
      </w:r>
    </w:p>
    <w:p w14:paraId="0370EF7E" w14:textId="77777777" w:rsidR="00A347DC" w:rsidRDefault="00A347DC" w:rsidP="00A347DC">
      <w:pPr>
        <w:numPr>
          <w:ilvl w:val="0"/>
          <w:numId w:val="2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približi istorijsku ličnost Konrada Adenauera savremenom posmatraču,</w:t>
      </w:r>
    </w:p>
    <w:p w14:paraId="1EA07777" w14:textId="77777777" w:rsidR="00A347DC" w:rsidRDefault="00A347DC" w:rsidP="00A347DC">
      <w:pPr>
        <w:numPr>
          <w:ilvl w:val="0"/>
          <w:numId w:val="2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pokaže kako mladi umetnici vide Evropu danas i sutra.</w:t>
      </w:r>
    </w:p>
    <w:p w14:paraId="0D13CDAA" w14:textId="77777777" w:rsidR="00A347DC" w:rsidRDefault="00A347DC" w:rsidP="00A347DC">
      <w:pPr>
        <w:spacing w:after="0" w:line="240" w:lineRule="auto"/>
        <w:ind w:left="360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4BC5BB40" w14:textId="77777777" w:rsidR="00A347DC" w:rsidRDefault="002C1BF1" w:rsidP="00A347DC">
      <w:pPr>
        <w:jc w:val="center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pict w14:anchorId="628BBC06">
          <v:rect id="_x0000_i1026" style="width:0;height:1.5pt" o:hralign="center" o:hrstd="t" o:hr="t" fillcolor="#a0a0a0" stroked="f"/>
        </w:pict>
      </w:r>
    </w:p>
    <w:p w14:paraId="7BAD6931" w14:textId="77777777" w:rsidR="00A347DC" w:rsidRPr="00155BD3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A347DC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 xml:space="preserve"> </w:t>
      </w: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KLJUČNE TEME</w:t>
      </w:r>
    </w:p>
    <w:p w14:paraId="46A9645A" w14:textId="77777777" w:rsidR="00A347DC" w:rsidRPr="00155BD3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Rad treba da se jasno oslanja na sledeće tematske oblasti:</w:t>
      </w:r>
    </w:p>
    <w:p w14:paraId="6B7BABBB" w14:textId="77777777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365F91"/>
          <w:sz w:val="20"/>
          <w:szCs w:val="20"/>
        </w:rPr>
        <w:t>🔹</w:t>
      </w: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 xml:space="preserve"> Konrad Adenauer</w:t>
      </w:r>
    </w:p>
    <w:p w14:paraId="02781960" w14:textId="77777777" w:rsidR="00A347DC" w:rsidRDefault="00A347DC" w:rsidP="00A347DC">
      <w:pPr>
        <w:numPr>
          <w:ilvl w:val="0"/>
          <w:numId w:val="3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državnik, demokrata, vizionar</w:t>
      </w:r>
    </w:p>
    <w:p w14:paraId="547235D7" w14:textId="77777777" w:rsidR="00A347DC" w:rsidRDefault="00A347DC" w:rsidP="00A347DC">
      <w:pPr>
        <w:numPr>
          <w:ilvl w:val="0"/>
          <w:numId w:val="3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jedan od utemeljivača evropskog ujedinjenja</w:t>
      </w:r>
    </w:p>
    <w:p w14:paraId="3C885B44" w14:textId="77777777" w:rsidR="00A347DC" w:rsidRPr="00155BD3" w:rsidRDefault="00A347DC" w:rsidP="00A347DC">
      <w:pPr>
        <w:numPr>
          <w:ilvl w:val="0"/>
          <w:numId w:val="3"/>
        </w:numPr>
        <w:spacing w:after="0" w:line="240" w:lineRule="auto"/>
        <w:rPr>
          <w:b/>
          <w:bCs/>
          <w:color w:val="365F91"/>
          <w:lang w:val="it-IT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simbol pomirenja, odgovornosti i političke stabilnosti</w:t>
      </w:r>
    </w:p>
    <w:p w14:paraId="5622083C" w14:textId="77777777" w:rsidR="00A347DC" w:rsidRPr="00155BD3" w:rsidRDefault="00A347DC" w:rsidP="00A347DC">
      <w:pPr>
        <w:spacing w:after="0" w:line="240" w:lineRule="auto"/>
        <w:ind w:left="720"/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</w:p>
    <w:p w14:paraId="72A2B90A" w14:textId="77777777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365F91"/>
          <w:sz w:val="20"/>
          <w:szCs w:val="20"/>
        </w:rPr>
        <w:t>🔹</w:t>
      </w: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 xml:space="preserve"> Evropa</w:t>
      </w:r>
    </w:p>
    <w:p w14:paraId="67A1AD44" w14:textId="77777777" w:rsidR="00A347DC" w:rsidRDefault="00A347DC" w:rsidP="00A347DC">
      <w:pPr>
        <w:numPr>
          <w:ilvl w:val="0"/>
          <w:numId w:val="4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projekat mira i saradnje</w:t>
      </w:r>
    </w:p>
    <w:p w14:paraId="4080F4A0" w14:textId="77777777" w:rsidR="00A347DC" w:rsidRPr="00155BD3" w:rsidRDefault="00A347DC" w:rsidP="00A347DC">
      <w:pPr>
        <w:numPr>
          <w:ilvl w:val="0"/>
          <w:numId w:val="4"/>
        </w:numPr>
        <w:spacing w:after="0" w:line="240" w:lineRule="auto"/>
        <w:rPr>
          <w:b/>
          <w:bCs/>
          <w:color w:val="365F91"/>
          <w:lang w:val="it-IT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zajednica vrednosti (demokratija, sloboda, solidarnost)</w:t>
      </w:r>
    </w:p>
    <w:p w14:paraId="2E357FAF" w14:textId="77777777" w:rsidR="00A347DC" w:rsidRDefault="00A347DC" w:rsidP="00A347DC">
      <w:pPr>
        <w:numPr>
          <w:ilvl w:val="0"/>
          <w:numId w:val="4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kulturna raznolikost i zajednička budućnost</w:t>
      </w:r>
    </w:p>
    <w:p w14:paraId="55702315" w14:textId="77777777" w:rsidR="00A347DC" w:rsidRDefault="00A347DC" w:rsidP="00A347DC">
      <w:pPr>
        <w:spacing w:after="0" w:line="240" w:lineRule="auto"/>
        <w:ind w:left="720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49FEB38C" w14:textId="77777777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365F91"/>
          <w:sz w:val="20"/>
          <w:szCs w:val="20"/>
        </w:rPr>
        <w:t>🔹</w:t>
      </w: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 xml:space="preserve"> Srbija i Evropa</w:t>
      </w:r>
    </w:p>
    <w:p w14:paraId="4B3AD04F" w14:textId="77777777" w:rsidR="00A347DC" w:rsidRDefault="00A347DC" w:rsidP="00A347DC">
      <w:pPr>
        <w:numPr>
          <w:ilvl w:val="0"/>
          <w:numId w:val="5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evropski put Srbije</w:t>
      </w:r>
    </w:p>
    <w:p w14:paraId="2A56475C" w14:textId="77777777" w:rsidR="00A347DC" w:rsidRPr="00155BD3" w:rsidRDefault="00A347DC" w:rsidP="00A347DC">
      <w:pPr>
        <w:numPr>
          <w:ilvl w:val="0"/>
          <w:numId w:val="5"/>
        </w:numPr>
        <w:spacing w:after="0" w:line="240" w:lineRule="auto"/>
        <w:rPr>
          <w:b/>
          <w:bCs/>
          <w:color w:val="365F91"/>
          <w:lang w:val="it-IT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mladi i njihova budućnost u Evropi</w:t>
      </w:r>
    </w:p>
    <w:p w14:paraId="4AFC5409" w14:textId="77777777" w:rsidR="00A347DC" w:rsidRPr="00155BD3" w:rsidRDefault="00A347DC" w:rsidP="00A347DC">
      <w:pPr>
        <w:numPr>
          <w:ilvl w:val="0"/>
          <w:numId w:val="5"/>
        </w:numPr>
        <w:spacing w:after="0" w:line="240" w:lineRule="auto"/>
        <w:rPr>
          <w:b/>
          <w:bCs/>
          <w:color w:val="365F91"/>
          <w:lang w:val="it-IT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mostovi između nacionalnog identiteta i evropske pripadnosti</w:t>
      </w:r>
    </w:p>
    <w:p w14:paraId="4D30BF46" w14:textId="45D7222D" w:rsidR="00A347DC" w:rsidRPr="004B5EF2" w:rsidRDefault="00A347DC" w:rsidP="00A347DC">
      <w:pPr>
        <w:jc w:val="center"/>
        <w:rPr>
          <w:rFonts w:ascii="Open Sans" w:eastAsia="Open Sans" w:hAnsi="Open Sans" w:cs="Open Sans"/>
          <w:b/>
          <w:bCs/>
          <w:color w:val="365F91"/>
          <w:sz w:val="20"/>
          <w:szCs w:val="20"/>
          <w:highlight w:val="yellow"/>
          <w:lang w:val="it-IT"/>
        </w:rPr>
      </w:pPr>
    </w:p>
    <w:p w14:paraId="6741BA58" w14:textId="77777777" w:rsidR="00930F7A" w:rsidRPr="004B5EF2" w:rsidRDefault="00930F7A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</w:p>
    <w:p w14:paraId="667D8D20" w14:textId="76424443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POTREBNA DOKUMENTACIJA</w:t>
      </w:r>
    </w:p>
    <w:p w14:paraId="103066B7" w14:textId="7FFC4935" w:rsidR="00505559" w:rsidRDefault="00A347DC" w:rsidP="00AD2E83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Učesnici dostavljaju</w:t>
      </w:r>
      <w:r w:rsidR="00505559"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:</w:t>
      </w:r>
    </w:p>
    <w:p w14:paraId="710A8F57" w14:textId="1EDC2ECE" w:rsidR="00A347DC" w:rsidRPr="00505559" w:rsidRDefault="00505559" w:rsidP="00505559">
      <w:pPr>
        <w:pStyle w:val="ListParagraph"/>
        <w:numPr>
          <w:ilvl w:val="0"/>
          <w:numId w:val="8"/>
        </w:num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Vizu</w:t>
      </w:r>
      <w:r w:rsidR="00A347DC" w:rsidRPr="00505559"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elni predlog murala .jpg ili .pdf format</w:t>
      </w:r>
    </w:p>
    <w:p w14:paraId="3D29F76A" w14:textId="77777777" w:rsidR="00A347DC" w:rsidRPr="00AD2E83" w:rsidRDefault="00A347DC" w:rsidP="00A347DC">
      <w:pPr>
        <w:numPr>
          <w:ilvl w:val="1"/>
          <w:numId w:val="8"/>
        </w:numPr>
        <w:spacing w:after="0" w:line="240" w:lineRule="auto"/>
        <w:rPr>
          <w:b/>
          <w:bCs/>
          <w:color w:val="365F91"/>
          <w:lang w:val="it-IT"/>
        </w:rPr>
      </w:pP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skica, ilustracija ili digitalni prikaz</w:t>
      </w:r>
    </w:p>
    <w:p w14:paraId="0E056C43" w14:textId="77777777" w:rsidR="00A347DC" w:rsidRPr="00AD2E83" w:rsidRDefault="00A347DC" w:rsidP="00A347DC">
      <w:pPr>
        <w:numPr>
          <w:ilvl w:val="0"/>
          <w:numId w:val="8"/>
        </w:numPr>
        <w:spacing w:after="0"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 xml:space="preserve">Kratko konceptualno obrazloženje (do 1 strane): </w:t>
      </w:r>
    </w:p>
    <w:p w14:paraId="0116F626" w14:textId="77777777" w:rsidR="00A347DC" w:rsidRDefault="00A347DC" w:rsidP="00A347DC">
      <w:pPr>
        <w:numPr>
          <w:ilvl w:val="1"/>
          <w:numId w:val="8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ideja i poruka rada</w:t>
      </w:r>
    </w:p>
    <w:p w14:paraId="68EDBEEF" w14:textId="77777777" w:rsidR="00A347DC" w:rsidRPr="00AD2E83" w:rsidRDefault="00A347DC" w:rsidP="00A347DC">
      <w:pPr>
        <w:numPr>
          <w:ilvl w:val="1"/>
          <w:numId w:val="8"/>
        </w:numPr>
        <w:spacing w:after="0" w:line="240" w:lineRule="auto"/>
        <w:rPr>
          <w:b/>
          <w:bCs/>
          <w:color w:val="365F91"/>
        </w:rPr>
      </w:pP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veza sa temom (Adenauer – Evropa – Srbija)</w:t>
      </w:r>
    </w:p>
    <w:p w14:paraId="03C2BA56" w14:textId="77777777" w:rsidR="00A347DC" w:rsidRPr="00AD2E83" w:rsidRDefault="00A347DC" w:rsidP="00A347DC">
      <w:pPr>
        <w:numPr>
          <w:ilvl w:val="1"/>
          <w:numId w:val="8"/>
        </w:numPr>
        <w:spacing w:after="0" w:line="240" w:lineRule="auto"/>
        <w:rPr>
          <w:b/>
          <w:bCs/>
          <w:color w:val="365F91"/>
        </w:rPr>
      </w:pP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predloženi umetnički stil</w:t>
      </w:r>
    </w:p>
    <w:p w14:paraId="60731636" w14:textId="77777777" w:rsidR="00A347DC" w:rsidRPr="00AD2E83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Tehnički detalji realizacije nisu neophodni u prvoj fazi.</w:t>
      </w:r>
    </w:p>
    <w:p w14:paraId="3A27EC76" w14:textId="77777777" w:rsidR="00A347DC" w:rsidRPr="00AD2E83" w:rsidRDefault="00A347DC" w:rsidP="00A347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AD2E8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Kratak CV/Portfolio  minimalno dva prethodno izvedena murala</w:t>
      </w:r>
    </w:p>
    <w:p w14:paraId="28A7325A" w14:textId="77777777" w:rsidR="00A347DC" w:rsidRPr="000B310A" w:rsidRDefault="00A347DC" w:rsidP="00A347DC">
      <w:pPr>
        <w:jc w:val="center"/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191653">
        <w:rPr>
          <w:lang w:val="it-IT"/>
        </w:rPr>
        <w:t xml:space="preserve"> </w:t>
      </w:r>
      <w:r w:rsidRPr="000B310A">
        <w:rPr>
          <w:lang w:val="it-IT"/>
        </w:rPr>
        <w:t>--</w:t>
      </w:r>
      <w:r w:rsidR="002C1BF1">
        <w:pict w14:anchorId="14ECFCEE">
          <v:rect id="_x0000_i1027" style="width:0;height:1.5pt" o:hralign="center" o:hrstd="t" o:hr="t" fillcolor="#a0a0a0" stroked="f"/>
        </w:pict>
      </w:r>
    </w:p>
    <w:p w14:paraId="3143651D" w14:textId="2BB5680D" w:rsidR="00A347DC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0B310A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 xml:space="preserve"> </w:t>
      </w: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 xml:space="preserve">NAGRADA </w:t>
      </w:r>
      <w:r w:rsidR="00E705D9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i</w:t>
      </w: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 xml:space="preserve"> REALIZACIJA</w:t>
      </w:r>
    </w:p>
    <w:p w14:paraId="018AC8C7" w14:textId="4F19337D" w:rsidR="00A347DC" w:rsidRPr="00155BD3" w:rsidRDefault="00A347DC" w:rsidP="00A347DC">
      <w:pPr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Autor/ka najbolj</w:t>
      </w:r>
      <w:r w:rsidRPr="00505559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eg rešenja</w:t>
      </w: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 xml:space="preserve"> dobija:</w:t>
      </w:r>
    </w:p>
    <w:p w14:paraId="44453975" w14:textId="77777777" w:rsidR="00A347DC" w:rsidRDefault="00A347DC" w:rsidP="00A347DC">
      <w:pPr>
        <w:numPr>
          <w:ilvl w:val="0"/>
          <w:numId w:val="9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novčanu nagradu</w:t>
      </w:r>
    </w:p>
    <w:p w14:paraId="2EBA1C11" w14:textId="77777777" w:rsidR="00A347DC" w:rsidRDefault="00A347DC" w:rsidP="00A347DC">
      <w:pPr>
        <w:numPr>
          <w:ilvl w:val="0"/>
          <w:numId w:val="9"/>
        </w:numPr>
        <w:spacing w:after="0" w:line="240" w:lineRule="auto"/>
        <w:rPr>
          <w:b/>
          <w:bCs/>
          <w:color w:val="365F91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priliku da realizuje mural u saradnji sa Fondacijom Konrad Adenauer u Srbiji</w:t>
      </w:r>
    </w:p>
    <w:p w14:paraId="34D37FF5" w14:textId="77777777" w:rsidR="00A347DC" w:rsidRDefault="00A347DC" w:rsidP="00A347DC">
      <w:pPr>
        <w:spacing w:after="0"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30E0B44B" w14:textId="77777777" w:rsidR="00A347DC" w:rsidRPr="00155BD3" w:rsidRDefault="00A347DC" w:rsidP="00A347DC">
      <w:pPr>
        <w:spacing w:after="0"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>NAGRADA ZA PRVO MESTO 1500 EUR</w:t>
      </w:r>
    </w:p>
    <w:p w14:paraId="3771765E" w14:textId="77777777" w:rsidR="00A347DC" w:rsidRPr="00155BD3" w:rsidRDefault="00A347DC" w:rsidP="00A347DC">
      <w:pPr>
        <w:spacing w:after="0"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</w:pPr>
    </w:p>
    <w:p w14:paraId="16D6B4D0" w14:textId="1124DF4D" w:rsidR="00A347DC" w:rsidRPr="00155BD3" w:rsidRDefault="00A347DC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it-IT"/>
        </w:rPr>
        <w:t xml:space="preserve">ROK ZA PRIJAVE JE OD 01.06. </w:t>
      </w: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 xml:space="preserve">DO </w:t>
      </w:r>
      <w:r w:rsidR="005E74DE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>30</w:t>
      </w: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>.06.2026. GODINE</w:t>
      </w:r>
    </w:p>
    <w:p w14:paraId="45E36009" w14:textId="1C67E3C1" w:rsidR="00A347DC" w:rsidRPr="00155BD3" w:rsidRDefault="00A347DC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</w:pPr>
      <w:r w:rsidRPr="00505559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>IZBOR NAJBOLJEG RADA DO 1</w:t>
      </w:r>
      <w:r w:rsidR="005E74DE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>0</w:t>
      </w:r>
      <w:r w:rsidRPr="00505559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>.07.2026. GODINE</w:t>
      </w:r>
    </w:p>
    <w:p w14:paraId="3EE81642" w14:textId="77777777" w:rsidR="00A347DC" w:rsidRDefault="00A347DC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 w:rsidRPr="00155BD3">
        <w:rPr>
          <w:rFonts w:ascii="Open Sans" w:eastAsia="Open Sans" w:hAnsi="Open Sans" w:cs="Open Sans"/>
          <w:b/>
          <w:bCs/>
          <w:color w:val="365F91"/>
          <w:sz w:val="20"/>
          <w:szCs w:val="20"/>
          <w:lang w:val="en-US"/>
        </w:rPr>
        <w:t xml:space="preserve">REALIZACIJA RADA U DOGOVORU SA POBEDNIKOM, A NAJKASNIJE DO 21.08.2026. </w:t>
      </w: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>GODINE</w:t>
      </w:r>
    </w:p>
    <w:p w14:paraId="68AAA569" w14:textId="75C597F3" w:rsidR="00A347DC" w:rsidRDefault="00A347DC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365F91"/>
          <w:sz w:val="20"/>
          <w:szCs w:val="20"/>
        </w:rPr>
        <w:t xml:space="preserve">PRIJAVNU DOKUMENTACIJU SLATI NA: </w:t>
      </w:r>
      <w:hyperlink r:id="rId7" w:history="1">
        <w:r w:rsidR="004B5EF2" w:rsidRPr="00121317">
          <w:rPr>
            <w:rStyle w:val="Hyperlink"/>
            <w:rFonts w:ascii="Open Sans" w:eastAsia="Open Sans" w:hAnsi="Open Sans" w:cs="Open Sans"/>
            <w:b/>
            <w:bCs/>
            <w:sz w:val="20"/>
            <w:szCs w:val="20"/>
          </w:rPr>
          <w:t>marta.popovic@kas.de</w:t>
        </w:r>
      </w:hyperlink>
    </w:p>
    <w:p w14:paraId="104629CF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12BBC4BF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2EF041C4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7502D21E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29591548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5B7C1BA9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3E9A5D98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42C2679C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2408E7F1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74016B90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0C0F9FF2" w14:textId="77777777" w:rsidR="004B5EF2" w:rsidRDefault="004B5EF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</w:p>
    <w:p w14:paraId="639ACFF6" w14:textId="4151E8E7" w:rsidR="004B5EF2" w:rsidRDefault="001A37D2" w:rsidP="00A347DC">
      <w:pPr>
        <w:spacing w:line="240" w:lineRule="auto"/>
        <w:rPr>
          <w:rFonts w:ascii="Open Sans" w:eastAsia="Open Sans" w:hAnsi="Open Sans" w:cs="Open Sans"/>
          <w:b/>
          <w:bCs/>
          <w:color w:val="365F91"/>
          <w:sz w:val="20"/>
          <w:szCs w:val="20"/>
        </w:rPr>
      </w:pPr>
      <w:r>
        <w:rPr>
          <w:noProof/>
        </w:rPr>
        <w:drawing>
          <wp:inline distT="0" distB="0" distL="0" distR="0" wp14:anchorId="7E60B7F6" wp14:editId="5B8FF935">
            <wp:extent cx="3571875" cy="3324225"/>
            <wp:effectExtent l="0" t="0" r="9525" b="9525"/>
            <wp:docPr id="15619106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C86E8" w14:textId="57D4E87D" w:rsidR="004B5EF2" w:rsidRDefault="004B5EF2" w:rsidP="00A347DC">
      <w:pPr>
        <w:spacing w:line="240" w:lineRule="auto"/>
      </w:pPr>
      <w:r>
        <w:rPr>
          <w:rFonts w:eastAsia="Times New Roman"/>
          <w:noProof/>
        </w:rPr>
        <w:drawing>
          <wp:inline distT="0" distB="0" distL="0" distR="0" wp14:anchorId="46B3E888" wp14:editId="1A7A2598">
            <wp:extent cx="3590925" cy="4787900"/>
            <wp:effectExtent l="0" t="0" r="9525" b="0"/>
            <wp:docPr id="233255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491" cy="47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520DA" w14:textId="4AE33CCE" w:rsidR="00B83728" w:rsidRDefault="00B83728"/>
    <w:sectPr w:rsidR="00B83728" w:rsidSect="009230F8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9C46" w14:textId="77777777" w:rsidR="002C1BF1" w:rsidRDefault="002C1BF1" w:rsidP="00A347DC">
      <w:pPr>
        <w:spacing w:after="0" w:line="240" w:lineRule="auto"/>
      </w:pPr>
      <w:r>
        <w:separator/>
      </w:r>
    </w:p>
  </w:endnote>
  <w:endnote w:type="continuationSeparator" w:id="0">
    <w:p w14:paraId="3636B2DD" w14:textId="77777777" w:rsidR="002C1BF1" w:rsidRDefault="002C1BF1" w:rsidP="00A3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3CE80" w14:textId="77777777" w:rsidR="002C1BF1" w:rsidRDefault="002C1BF1" w:rsidP="00A347DC">
      <w:pPr>
        <w:spacing w:after="0" w:line="240" w:lineRule="auto"/>
      </w:pPr>
      <w:r>
        <w:separator/>
      </w:r>
    </w:p>
  </w:footnote>
  <w:footnote w:type="continuationSeparator" w:id="0">
    <w:p w14:paraId="4397B510" w14:textId="77777777" w:rsidR="002C1BF1" w:rsidRDefault="002C1BF1" w:rsidP="00A3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D086" w14:textId="7A3B3AF1" w:rsidR="00A347DC" w:rsidRDefault="003A716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187631" wp14:editId="3F15A2E7">
          <wp:simplePos x="0" y="0"/>
          <wp:positionH relativeFrom="page">
            <wp:align>right</wp:align>
          </wp:positionH>
          <wp:positionV relativeFrom="paragraph">
            <wp:posOffset>-628650</wp:posOffset>
          </wp:positionV>
          <wp:extent cx="7762875" cy="10125075"/>
          <wp:effectExtent l="0" t="0" r="9525" b="9525"/>
          <wp:wrapNone/>
          <wp:docPr id="4060723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072301" name="Picture 406072301"/>
                  <pic:cNvPicPr/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012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Times New Roman" w:hAnsi="Open Sans" w:cs="Open Sans"/>
        <w:b/>
        <w:bCs/>
        <w:color w:val="153D63" w:themeColor="text2" w:themeTint="E6"/>
        <w:sz w:val="28"/>
        <w:szCs w:val="28"/>
        <w:lang w:eastAsia="de-DE"/>
      </w:rPr>
      <w:t xml:space="preserve">                   </w:t>
    </w:r>
    <w:r w:rsidR="00A347DC" w:rsidRPr="00F46B93">
      <w:rPr>
        <w:rFonts w:ascii="Open Sans" w:eastAsia="Times New Roman" w:hAnsi="Open Sans" w:cs="Open Sans"/>
        <w:b/>
        <w:bCs/>
        <w:color w:val="153D63" w:themeColor="text2" w:themeTint="E6"/>
        <w:sz w:val="28"/>
        <w:szCs w:val="28"/>
        <w:lang w:eastAsia="de-DE"/>
      </w:rPr>
      <w:t>Konkurs za mural  „Konrad Adenauer – Evropa – Srbija“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491"/>
    <w:multiLevelType w:val="multilevel"/>
    <w:tmpl w:val="75DE2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3F76DD8"/>
    <w:multiLevelType w:val="multilevel"/>
    <w:tmpl w:val="ACB40F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59506DF"/>
    <w:multiLevelType w:val="multilevel"/>
    <w:tmpl w:val="B5146B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76B3622"/>
    <w:multiLevelType w:val="multilevel"/>
    <w:tmpl w:val="DCB823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D325A4A"/>
    <w:multiLevelType w:val="multilevel"/>
    <w:tmpl w:val="742647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0AD458E"/>
    <w:multiLevelType w:val="multilevel"/>
    <w:tmpl w:val="274CF008"/>
    <w:lvl w:ilvl="0">
      <w:start w:val="1"/>
      <w:numFmt w:val="decimal"/>
      <w:lvlText w:val="%1."/>
      <w:lvlJc w:val="left"/>
      <w:pPr>
        <w:ind w:left="63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070" w:hanging="36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decimal"/>
      <w:lvlText w:val="%5."/>
      <w:lvlJc w:val="left"/>
      <w:pPr>
        <w:ind w:left="3510" w:hanging="360"/>
      </w:pPr>
    </w:lvl>
    <w:lvl w:ilvl="5">
      <w:start w:val="1"/>
      <w:numFmt w:val="decimal"/>
      <w:lvlText w:val="%6."/>
      <w:lvlJc w:val="left"/>
      <w:pPr>
        <w:ind w:left="4230" w:hanging="36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decimal"/>
      <w:lvlText w:val="%8."/>
      <w:lvlJc w:val="left"/>
      <w:pPr>
        <w:ind w:left="5670" w:hanging="360"/>
      </w:pPr>
    </w:lvl>
    <w:lvl w:ilvl="8">
      <w:start w:val="1"/>
      <w:numFmt w:val="decimal"/>
      <w:lvlText w:val="%9."/>
      <w:lvlJc w:val="left"/>
      <w:pPr>
        <w:ind w:left="6390" w:hanging="360"/>
      </w:pPr>
    </w:lvl>
  </w:abstractNum>
  <w:abstractNum w:abstractNumId="6" w15:restartNumberingAfterBreak="0">
    <w:nsid w:val="56525696"/>
    <w:multiLevelType w:val="multilevel"/>
    <w:tmpl w:val="002AB8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9D80015"/>
    <w:multiLevelType w:val="multilevel"/>
    <w:tmpl w:val="BCDE4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68F2C7F"/>
    <w:multiLevelType w:val="multilevel"/>
    <w:tmpl w:val="9CA4B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101245517">
    <w:abstractNumId w:val="4"/>
  </w:num>
  <w:num w:numId="2" w16cid:durableId="1461149089">
    <w:abstractNumId w:val="1"/>
  </w:num>
  <w:num w:numId="3" w16cid:durableId="2054882002">
    <w:abstractNumId w:val="3"/>
  </w:num>
  <w:num w:numId="4" w16cid:durableId="1338656288">
    <w:abstractNumId w:val="2"/>
  </w:num>
  <w:num w:numId="5" w16cid:durableId="19401163">
    <w:abstractNumId w:val="7"/>
  </w:num>
  <w:num w:numId="6" w16cid:durableId="117456836">
    <w:abstractNumId w:val="0"/>
  </w:num>
  <w:num w:numId="7" w16cid:durableId="426972886">
    <w:abstractNumId w:val="8"/>
  </w:num>
  <w:num w:numId="8" w16cid:durableId="850949330">
    <w:abstractNumId w:val="5"/>
  </w:num>
  <w:num w:numId="9" w16cid:durableId="12049045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DC"/>
    <w:rsid w:val="000A2DFA"/>
    <w:rsid w:val="001A37D2"/>
    <w:rsid w:val="002C1BF1"/>
    <w:rsid w:val="003A7168"/>
    <w:rsid w:val="003D6CD0"/>
    <w:rsid w:val="004B5EF2"/>
    <w:rsid w:val="004C50C9"/>
    <w:rsid w:val="00505559"/>
    <w:rsid w:val="00593D14"/>
    <w:rsid w:val="005D36AC"/>
    <w:rsid w:val="005E74DE"/>
    <w:rsid w:val="009230F8"/>
    <w:rsid w:val="00930F7A"/>
    <w:rsid w:val="00992C1F"/>
    <w:rsid w:val="00A347DC"/>
    <w:rsid w:val="00AD2E83"/>
    <w:rsid w:val="00B47BCD"/>
    <w:rsid w:val="00B83728"/>
    <w:rsid w:val="00C23AF1"/>
    <w:rsid w:val="00C66938"/>
    <w:rsid w:val="00E705D9"/>
    <w:rsid w:val="00FA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9466B"/>
  <w15:chartTrackingRefBased/>
  <w15:docId w15:val="{EC251D54-5BCF-49A5-A882-64165CCF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7DC"/>
    <w:pPr>
      <w:spacing w:after="200" w:line="276" w:lineRule="auto"/>
    </w:pPr>
    <w:rPr>
      <w:rFonts w:ascii="Aptos" w:eastAsia="Aptos" w:hAnsi="Aptos" w:cs="Aptos"/>
      <w:kern w:val="0"/>
      <w:sz w:val="22"/>
      <w:szCs w:val="22"/>
      <w:lang w:val="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7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4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7DC"/>
  </w:style>
  <w:style w:type="paragraph" w:styleId="Footer">
    <w:name w:val="footer"/>
    <w:basedOn w:val="Normal"/>
    <w:link w:val="FooterChar"/>
    <w:uiPriority w:val="99"/>
    <w:unhideWhenUsed/>
    <w:rsid w:val="00A34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7DC"/>
  </w:style>
  <w:style w:type="character" w:styleId="Hyperlink">
    <w:name w:val="Hyperlink"/>
    <w:basedOn w:val="DefaultParagraphFont"/>
    <w:uiPriority w:val="99"/>
    <w:unhideWhenUsed/>
    <w:rsid w:val="004B5E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ta.popovic@kas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cid:mf_79BB7023-D05A-4854-986E-706E712D2BE2/L0/0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4287f4-af57-4480-aad7-8c9990840c63}" enabled="1" method="Standard" siteId="{8993b275-73a0-4467-b29e-c64f245e2c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1966</Characters>
  <Application>Microsoft Office Word</Application>
  <DocSecurity>0</DocSecurity>
  <Lines>16</Lines>
  <Paragraphs>4</Paragraphs>
  <ScaleCrop>false</ScaleCrop>
  <Company>Konrad-Adenauer-Stiftung e.V.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Popovic</dc:creator>
  <cp:keywords/>
  <dc:description/>
  <cp:lastModifiedBy>Marta Popovic</cp:lastModifiedBy>
  <cp:revision>11</cp:revision>
  <cp:lastPrinted>2026-05-12T13:42:00Z</cp:lastPrinted>
  <dcterms:created xsi:type="dcterms:W3CDTF">2026-05-12T13:37:00Z</dcterms:created>
  <dcterms:modified xsi:type="dcterms:W3CDTF">2026-06-15T08:01:00Z</dcterms:modified>
</cp:coreProperties>
</file>