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3FBB" w14:textId="738B9189" w:rsidR="00CA65F4" w:rsidRDefault="00EA2712" w:rsidP="00EA2712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7F5C9A73" wp14:editId="6D4FE55B">
            <wp:extent cx="3596640" cy="2522220"/>
            <wp:effectExtent l="0" t="0" r="3810" b="0"/>
            <wp:docPr id="1430481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80" w:rightFromText="180" w:vertAnchor="page" w:horzAnchor="margin" w:tblpY="6973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EA2712" w14:paraId="45B77016" w14:textId="77777777" w:rsidTr="000D4957">
        <w:trPr>
          <w:trHeight w:val="537"/>
        </w:trPr>
        <w:tc>
          <w:tcPr>
            <w:tcW w:w="7083" w:type="dxa"/>
          </w:tcPr>
          <w:p w14:paraId="69127C65" w14:textId="77777777" w:rsidR="00EA2712" w:rsidRDefault="00EA2712" w:rsidP="00EA2712">
            <w:r>
              <w:t>Guest arrival</w:t>
            </w:r>
          </w:p>
        </w:tc>
        <w:tc>
          <w:tcPr>
            <w:tcW w:w="1933" w:type="dxa"/>
          </w:tcPr>
          <w:p w14:paraId="053B0EE7" w14:textId="77777777" w:rsidR="00EA2712" w:rsidRDefault="00EA2712" w:rsidP="00EA2712">
            <w:r>
              <w:t>14:30 to 15:00</w:t>
            </w:r>
          </w:p>
        </w:tc>
      </w:tr>
      <w:tr w:rsidR="00EA2712" w14:paraId="6DAAF1F5" w14:textId="77777777" w:rsidTr="000D4957">
        <w:trPr>
          <w:trHeight w:val="537"/>
        </w:trPr>
        <w:tc>
          <w:tcPr>
            <w:tcW w:w="7083" w:type="dxa"/>
          </w:tcPr>
          <w:p w14:paraId="2953D05D" w14:textId="77777777" w:rsidR="00EA2712" w:rsidRDefault="00EA2712" w:rsidP="00EA2712">
            <w:r>
              <w:t xml:space="preserve">Welcoming </w:t>
            </w:r>
          </w:p>
          <w:p w14:paraId="0F6D477F" w14:textId="77777777" w:rsidR="00EA2712" w:rsidRDefault="00EA2712" w:rsidP="00EA2712">
            <w:r>
              <w:t>By Bjorn Wiedow- Founder of Robotschool</w:t>
            </w:r>
          </w:p>
        </w:tc>
        <w:tc>
          <w:tcPr>
            <w:tcW w:w="1933" w:type="dxa"/>
          </w:tcPr>
          <w:p w14:paraId="6E5C8017" w14:textId="77777777" w:rsidR="00EA2712" w:rsidRDefault="00EA2712" w:rsidP="00EA2712">
            <w:r>
              <w:t>15:00 to 15:15</w:t>
            </w:r>
          </w:p>
        </w:tc>
      </w:tr>
      <w:tr w:rsidR="00EA2712" w14:paraId="2E67DDBD" w14:textId="77777777" w:rsidTr="000D4957">
        <w:trPr>
          <w:trHeight w:val="537"/>
        </w:trPr>
        <w:tc>
          <w:tcPr>
            <w:tcW w:w="7083" w:type="dxa"/>
          </w:tcPr>
          <w:p w14:paraId="52112ABB" w14:textId="77777777" w:rsidR="00EA2712" w:rsidRDefault="00EA2712" w:rsidP="00EA2712">
            <w:r>
              <w:t>Project Background</w:t>
            </w:r>
          </w:p>
          <w:p w14:paraId="77A122F8" w14:textId="77777777" w:rsidR="00EA2712" w:rsidRDefault="00EA2712" w:rsidP="00EA2712">
            <w:r>
              <w:t>By Cliff Olivier- Director of Tucsin</w:t>
            </w:r>
          </w:p>
        </w:tc>
        <w:tc>
          <w:tcPr>
            <w:tcW w:w="1933" w:type="dxa"/>
          </w:tcPr>
          <w:p w14:paraId="7BC77887" w14:textId="77777777" w:rsidR="00EA2712" w:rsidRDefault="00EA2712" w:rsidP="00EA2712">
            <w:r>
              <w:t>15:15 to 15:30</w:t>
            </w:r>
          </w:p>
        </w:tc>
      </w:tr>
      <w:tr w:rsidR="00EA2712" w14:paraId="5BB835FE" w14:textId="77777777" w:rsidTr="000D4957">
        <w:trPr>
          <w:trHeight w:val="537"/>
        </w:trPr>
        <w:tc>
          <w:tcPr>
            <w:tcW w:w="7083" w:type="dxa"/>
          </w:tcPr>
          <w:p w14:paraId="61B25787" w14:textId="77777777" w:rsidR="00EA2712" w:rsidRDefault="00EA2712" w:rsidP="00EA2712">
            <w:r>
              <w:t>Konrad Adenauer Stiftung Remarks</w:t>
            </w:r>
          </w:p>
          <w:p w14:paraId="11D4B4E8" w14:textId="77777777" w:rsidR="00EA2712" w:rsidRDefault="00EA2712" w:rsidP="00EA2712">
            <w:r>
              <w:t xml:space="preserve">By Mrs Natalie Russmann – Director of KAS Office Namibia &amp; Angola </w:t>
            </w:r>
          </w:p>
        </w:tc>
        <w:tc>
          <w:tcPr>
            <w:tcW w:w="1933" w:type="dxa"/>
          </w:tcPr>
          <w:p w14:paraId="282CDA1C" w14:textId="77777777" w:rsidR="00EA2712" w:rsidRDefault="00EA2712" w:rsidP="00EA2712">
            <w:r>
              <w:t>15:30 to 15:45</w:t>
            </w:r>
          </w:p>
        </w:tc>
      </w:tr>
      <w:tr w:rsidR="00EA2712" w14:paraId="67581FAA" w14:textId="77777777" w:rsidTr="000D4957">
        <w:trPr>
          <w:trHeight w:val="537"/>
        </w:trPr>
        <w:tc>
          <w:tcPr>
            <w:tcW w:w="7083" w:type="dxa"/>
          </w:tcPr>
          <w:p w14:paraId="44FC3899" w14:textId="77777777" w:rsidR="00EA2712" w:rsidRDefault="00EA2712" w:rsidP="00EA2712">
            <w:r>
              <w:t>Certificate Handover</w:t>
            </w:r>
          </w:p>
          <w:p w14:paraId="1B1431EE" w14:textId="77777777" w:rsidR="00EA2712" w:rsidRDefault="00EA2712" w:rsidP="00EA2712">
            <w:r>
              <w:t>By Mrs Natalie Russmann – Director of KAS Office Namibia &amp; Angola</w:t>
            </w:r>
          </w:p>
        </w:tc>
        <w:tc>
          <w:tcPr>
            <w:tcW w:w="1933" w:type="dxa"/>
          </w:tcPr>
          <w:p w14:paraId="70CC43F6" w14:textId="77777777" w:rsidR="00EA2712" w:rsidRDefault="00EA2712" w:rsidP="00EA2712">
            <w:r>
              <w:t>15:45 to 16:15</w:t>
            </w:r>
          </w:p>
        </w:tc>
      </w:tr>
      <w:tr w:rsidR="00EA2712" w14:paraId="5822E9E1" w14:textId="77777777" w:rsidTr="000D4957">
        <w:trPr>
          <w:trHeight w:val="537"/>
        </w:trPr>
        <w:tc>
          <w:tcPr>
            <w:tcW w:w="7083" w:type="dxa"/>
          </w:tcPr>
          <w:p w14:paraId="3AC39ACB" w14:textId="77777777" w:rsidR="00EA2712" w:rsidRDefault="00EA2712" w:rsidP="00EA2712">
            <w:r>
              <w:t>Photos and Refreshments</w:t>
            </w:r>
          </w:p>
        </w:tc>
        <w:tc>
          <w:tcPr>
            <w:tcW w:w="1933" w:type="dxa"/>
          </w:tcPr>
          <w:p w14:paraId="7D163602" w14:textId="77777777" w:rsidR="00EA2712" w:rsidRDefault="00EA2712" w:rsidP="00EA2712">
            <w:r>
              <w:t>16:15 to 16:30</w:t>
            </w:r>
          </w:p>
        </w:tc>
      </w:tr>
    </w:tbl>
    <w:p w14:paraId="1A2DF4AA" w14:textId="55DC8CF6" w:rsidR="00E57531" w:rsidRDefault="00CA65F4" w:rsidP="000D4957">
      <w:pPr>
        <w:jc w:val="center"/>
        <w:rPr>
          <w:b/>
          <w:bCs/>
          <w:sz w:val="44"/>
          <w:szCs w:val="44"/>
          <w:lang w:val="en-GB"/>
        </w:rPr>
      </w:pPr>
      <w:r w:rsidRPr="000D4957">
        <w:rPr>
          <w:b/>
          <w:bCs/>
          <w:sz w:val="44"/>
          <w:szCs w:val="44"/>
        </w:rPr>
        <w:t xml:space="preserve">Program for the TechSpark Certificate Handover </w:t>
      </w:r>
      <w:r w:rsidR="000D4957" w:rsidRPr="000D4957">
        <w:rPr>
          <w:b/>
          <w:bCs/>
          <w:sz w:val="44"/>
          <w:szCs w:val="44"/>
          <w:lang w:val="en-GB"/>
        </w:rPr>
        <w:t>29</w:t>
      </w:r>
      <w:r w:rsidR="000D4957" w:rsidRPr="000D4957">
        <w:rPr>
          <w:b/>
          <w:bCs/>
          <w:sz w:val="44"/>
          <w:szCs w:val="44"/>
          <w:vertAlign w:val="superscript"/>
          <w:lang w:val="en-GB"/>
        </w:rPr>
        <w:t>th</w:t>
      </w:r>
      <w:r w:rsidR="000D4957" w:rsidRPr="000D4957">
        <w:rPr>
          <w:b/>
          <w:bCs/>
          <w:sz w:val="44"/>
          <w:szCs w:val="44"/>
          <w:lang w:val="en-GB"/>
        </w:rPr>
        <w:t xml:space="preserve"> of November </w:t>
      </w:r>
      <w:r w:rsidRPr="000D4957">
        <w:rPr>
          <w:b/>
          <w:bCs/>
          <w:sz w:val="44"/>
          <w:szCs w:val="44"/>
        </w:rPr>
        <w:t>202</w:t>
      </w:r>
      <w:r w:rsidR="000D4957" w:rsidRPr="000D4957">
        <w:rPr>
          <w:b/>
          <w:bCs/>
          <w:sz w:val="44"/>
          <w:szCs w:val="44"/>
          <w:lang w:val="en-GB"/>
        </w:rPr>
        <w:t>4</w:t>
      </w:r>
    </w:p>
    <w:p w14:paraId="7CAA5AA7" w14:textId="77777777" w:rsidR="000D4957" w:rsidRDefault="000D4957" w:rsidP="000D4957">
      <w:pPr>
        <w:jc w:val="center"/>
        <w:rPr>
          <w:b/>
          <w:bCs/>
          <w:sz w:val="44"/>
          <w:szCs w:val="44"/>
          <w:lang w:val="en-GB"/>
        </w:rPr>
      </w:pPr>
    </w:p>
    <w:p w14:paraId="65BD29B3" w14:textId="77777777" w:rsidR="000D4957" w:rsidRDefault="000D4957" w:rsidP="000D4957">
      <w:pPr>
        <w:jc w:val="center"/>
        <w:rPr>
          <w:b/>
          <w:bCs/>
          <w:sz w:val="44"/>
          <w:szCs w:val="44"/>
          <w:lang w:val="en-GB"/>
        </w:rPr>
      </w:pPr>
    </w:p>
    <w:p w14:paraId="4ACFB8DF" w14:textId="77777777" w:rsidR="00EA2712" w:rsidRDefault="00EA2712" w:rsidP="00EA2712">
      <w:pPr>
        <w:rPr>
          <w:sz w:val="44"/>
          <w:szCs w:val="44"/>
        </w:rPr>
      </w:pPr>
    </w:p>
    <w:p w14:paraId="39B8C0B8" w14:textId="183A06B8" w:rsidR="00EA2712" w:rsidRPr="00EA2712" w:rsidRDefault="00EA2712" w:rsidP="00EA2712">
      <w:pPr>
        <w:rPr>
          <w:sz w:val="32"/>
          <w:szCs w:val="32"/>
        </w:rPr>
      </w:pPr>
      <w:r w:rsidRPr="00EA2712">
        <w:rPr>
          <w:sz w:val="32"/>
          <w:szCs w:val="32"/>
        </w:rPr>
        <w:t>Proudly Implemented by:</w:t>
      </w:r>
    </w:p>
    <w:p w14:paraId="4CF35636" w14:textId="6C64DFC6" w:rsidR="00EA2712" w:rsidRPr="00EA2712" w:rsidRDefault="00EA2712" w:rsidP="00EA2712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AE0D754" wp14:editId="0E299BEF">
            <wp:extent cx="1411605" cy="5652401"/>
            <wp:effectExtent l="0" t="5715" r="0" b="0"/>
            <wp:docPr id="9101227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6510" cy="567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712" w:rsidRPr="00EA2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F4"/>
    <w:rsid w:val="000D4957"/>
    <w:rsid w:val="002E24A1"/>
    <w:rsid w:val="00793516"/>
    <w:rsid w:val="00A87FB0"/>
    <w:rsid w:val="00CA65F4"/>
    <w:rsid w:val="00E57531"/>
    <w:rsid w:val="00E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969B"/>
  <w15:chartTrackingRefBased/>
  <w15:docId w15:val="{8D162CC7-9B21-4880-A13E-A4EE740B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Wiedow</dc:creator>
  <cp:keywords/>
  <dc:description/>
  <cp:lastModifiedBy>Nangula Hishoono</cp:lastModifiedBy>
  <cp:revision>2</cp:revision>
  <dcterms:created xsi:type="dcterms:W3CDTF">2024-11-26T09:52:00Z</dcterms:created>
  <dcterms:modified xsi:type="dcterms:W3CDTF">2024-11-26T09:52:00Z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2024-11-26T09:23:39Z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ba44579f-dedd-4a5d-bbcf-ce2c1875000e</vt:lpwstr>
  </property>
  <property fmtid="{D5CDD505-2E9C-101B-9397-08002B2CF9AE}" pid="8" name="MSIP_Label_624287f4-af57-4480-aad7-8c9990840c63_ContentBits">
    <vt:lpwstr>0</vt:lpwstr>
  </property>
</Properties>
</file>