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8F" w:rsidRPr="007257CE" w:rsidRDefault="00E8048F" w:rsidP="00202ACF">
      <w:pPr>
        <w:ind w:left="3540"/>
        <w:jc w:val="right"/>
        <w:rPr>
          <w:lang w:val="en-GB"/>
        </w:rPr>
      </w:pPr>
      <w:bookmarkStart w:id="0" w:name="_GoBack"/>
      <w:bookmarkEnd w:id="0"/>
      <w:r w:rsidRPr="007257CE">
        <w:rPr>
          <w:lang w:val="en-GB"/>
        </w:rPr>
        <w:tab/>
      </w:r>
      <w:r w:rsidRPr="007257CE">
        <w:rPr>
          <w:lang w:val="en-GB"/>
        </w:rPr>
        <w:tab/>
      </w:r>
      <w:r w:rsidRPr="007257CE">
        <w:rPr>
          <w:lang w:val="en-GB"/>
        </w:rPr>
        <w:tab/>
      </w:r>
      <w:r w:rsidRPr="007257CE">
        <w:rPr>
          <w:lang w:val="en-GB"/>
        </w:rPr>
        <w:tab/>
      </w:r>
      <w:r w:rsidRPr="007257CE">
        <w:rPr>
          <w:lang w:val="en-GB"/>
        </w:rPr>
        <w:tab/>
      </w:r>
      <w:r w:rsidRPr="007257CE">
        <w:rPr>
          <w:lang w:val="en-GB"/>
        </w:rPr>
        <w:tab/>
      </w:r>
      <w:r w:rsidRPr="007257CE">
        <w:rPr>
          <w:lang w:val="en-GB"/>
        </w:rPr>
        <w:tab/>
        <w:t xml:space="preserve">  </w:t>
      </w:r>
      <w:r w:rsidRPr="007257CE">
        <w:rPr>
          <w:lang w:val="en-GB"/>
        </w:rPr>
        <w:tab/>
      </w:r>
      <w:r w:rsidRPr="007257CE">
        <w:rPr>
          <w:lang w:val="en-GB"/>
        </w:rPr>
        <w:tab/>
      </w:r>
      <w:r w:rsidRPr="007257CE">
        <w:rPr>
          <w:lang w:val="en-GB"/>
        </w:rPr>
        <w:tab/>
        <w:t xml:space="preserve">        </w:t>
      </w:r>
    </w:p>
    <w:p w:rsidR="00E5771B" w:rsidRPr="007257CE" w:rsidRDefault="00E5771B">
      <w:pPr>
        <w:ind w:left="3540"/>
        <w:rPr>
          <w:lang w:val="en-GB"/>
        </w:rPr>
      </w:pPr>
    </w:p>
    <w:p w:rsidR="00E8048F" w:rsidRPr="007257CE" w:rsidRDefault="00D16B8E" w:rsidP="00F1053D">
      <w:pPr>
        <w:jc w:val="center"/>
        <w:rPr>
          <w:b/>
          <w:bCs/>
          <w:lang w:val="en-GB"/>
        </w:rPr>
      </w:pPr>
      <w:r>
        <w:rPr>
          <w:b/>
          <w:bCs/>
          <w:lang w:val="en-GB"/>
        </w:rPr>
        <w:t>Information about the submission of project proposals</w:t>
      </w:r>
    </w:p>
    <w:p w:rsidR="002A6720" w:rsidRPr="007257CE" w:rsidRDefault="002A6720" w:rsidP="00E5771B">
      <w:pPr>
        <w:rPr>
          <w:lang w:val="en-GB"/>
        </w:rPr>
      </w:pPr>
    </w:p>
    <w:p w:rsidR="000F5227" w:rsidRPr="007257CE" w:rsidRDefault="00ED6A92" w:rsidP="00AF042A">
      <w:pPr>
        <w:jc w:val="both"/>
        <w:rPr>
          <w:lang w:val="en-GB"/>
        </w:rPr>
      </w:pPr>
      <w:r>
        <w:rPr>
          <w:lang w:val="en-GB"/>
        </w:rPr>
        <w:t>The use of the</w:t>
      </w:r>
      <w:r w:rsidR="002A6720" w:rsidRPr="007257CE">
        <w:rPr>
          <w:lang w:val="en-GB"/>
        </w:rPr>
        <w:t xml:space="preserve"> form </w:t>
      </w:r>
      <w:r w:rsidR="00687B81" w:rsidRPr="007257CE">
        <w:rPr>
          <w:lang w:val="en-GB"/>
        </w:rPr>
        <w:t xml:space="preserve">to submit </w:t>
      </w:r>
      <w:r w:rsidR="002A6720" w:rsidRPr="007257CE">
        <w:rPr>
          <w:lang w:val="en-GB"/>
        </w:rPr>
        <w:t>project proposals has the goal, to contribute to a better strategic and conceptual judgment and classification of the proposals. Additionally</w:t>
      </w:r>
      <w:r w:rsidR="001F7387" w:rsidRPr="007257CE">
        <w:rPr>
          <w:lang w:val="en-GB"/>
        </w:rPr>
        <w:t>,</w:t>
      </w:r>
      <w:r w:rsidR="002A6720" w:rsidRPr="007257CE">
        <w:rPr>
          <w:lang w:val="en-GB"/>
        </w:rPr>
        <w:t xml:space="preserve"> both sides, the K</w:t>
      </w:r>
      <w:r w:rsidR="00687B81" w:rsidRPr="007257CE">
        <w:rPr>
          <w:lang w:val="en-GB"/>
        </w:rPr>
        <w:t xml:space="preserve">onrad Adenauer Foundation </w:t>
      </w:r>
      <w:r w:rsidR="002A6720" w:rsidRPr="007257CE">
        <w:rPr>
          <w:lang w:val="en-GB"/>
        </w:rPr>
        <w:t xml:space="preserve">and the partner, should be given the possibility </w:t>
      </w:r>
      <w:r w:rsidR="00687B81" w:rsidRPr="007257CE">
        <w:rPr>
          <w:lang w:val="en-GB"/>
        </w:rPr>
        <w:t xml:space="preserve">to evaluate </w:t>
      </w:r>
      <w:r w:rsidR="002A6720" w:rsidRPr="007257CE">
        <w:rPr>
          <w:lang w:val="en-GB"/>
        </w:rPr>
        <w:t xml:space="preserve">the measure </w:t>
      </w:r>
      <w:r w:rsidR="00AF042A">
        <w:rPr>
          <w:lang w:val="en-GB"/>
        </w:rPr>
        <w:t xml:space="preserve">and to illustrate the indicators </w:t>
      </w:r>
      <w:r w:rsidR="00687B81" w:rsidRPr="007257CE">
        <w:rPr>
          <w:lang w:val="en-GB"/>
        </w:rPr>
        <w:t xml:space="preserve">in </w:t>
      </w:r>
      <w:r w:rsidR="002A6720" w:rsidRPr="007257CE">
        <w:rPr>
          <w:lang w:val="en-GB"/>
        </w:rPr>
        <w:t>using the named goals.</w:t>
      </w:r>
      <w:r w:rsidR="000F5227" w:rsidRPr="007257CE">
        <w:rPr>
          <w:lang w:val="en-GB"/>
        </w:rPr>
        <w:t xml:space="preserve"> To facilitate you the </w:t>
      </w:r>
      <w:r w:rsidR="00687B81" w:rsidRPr="007257CE">
        <w:rPr>
          <w:lang w:val="en-GB"/>
        </w:rPr>
        <w:t>editing</w:t>
      </w:r>
      <w:r w:rsidR="000F5227" w:rsidRPr="007257CE">
        <w:rPr>
          <w:lang w:val="en-GB"/>
        </w:rPr>
        <w:t xml:space="preserve"> of your suggestions, here </w:t>
      </w:r>
      <w:r w:rsidR="00687B81" w:rsidRPr="007257CE">
        <w:rPr>
          <w:lang w:val="en-GB"/>
        </w:rPr>
        <w:t xml:space="preserve">are </w:t>
      </w:r>
      <w:r w:rsidR="000F5227" w:rsidRPr="007257CE">
        <w:rPr>
          <w:lang w:val="en-GB"/>
        </w:rPr>
        <w:t xml:space="preserve">some explanations and </w:t>
      </w:r>
      <w:r w:rsidR="00687B81" w:rsidRPr="007257CE">
        <w:rPr>
          <w:lang w:val="en-GB"/>
        </w:rPr>
        <w:t>comments</w:t>
      </w:r>
      <w:r w:rsidR="000F5227" w:rsidRPr="007257CE">
        <w:rPr>
          <w:lang w:val="en-GB"/>
        </w:rPr>
        <w:t xml:space="preserve"> to the different </w:t>
      </w:r>
      <w:r w:rsidR="00687B81" w:rsidRPr="007257CE">
        <w:rPr>
          <w:lang w:val="en-GB"/>
        </w:rPr>
        <w:t>categories</w:t>
      </w:r>
      <w:r w:rsidR="000F5227" w:rsidRPr="007257CE">
        <w:rPr>
          <w:lang w:val="en-GB"/>
        </w:rPr>
        <w:t xml:space="preserve">, </w:t>
      </w:r>
      <w:r w:rsidR="00687B81" w:rsidRPr="007257CE">
        <w:rPr>
          <w:lang w:val="en-GB"/>
        </w:rPr>
        <w:t>you may consider please</w:t>
      </w:r>
      <w:r w:rsidR="000F5227" w:rsidRPr="007257CE">
        <w:rPr>
          <w:lang w:val="en-GB"/>
        </w:rPr>
        <w:t>.</w:t>
      </w:r>
    </w:p>
    <w:p w:rsidR="00E5771B" w:rsidRPr="007257CE" w:rsidRDefault="00E5771B" w:rsidP="001F7387">
      <w:pPr>
        <w:rPr>
          <w:lang w:val="en-GB"/>
        </w:rPr>
      </w:pPr>
    </w:p>
    <w:p w:rsidR="002A6720" w:rsidRPr="007257CE" w:rsidRDefault="002A6720" w:rsidP="00E5771B">
      <w:pPr>
        <w:rPr>
          <w:lang w:val="en-GB"/>
        </w:rPr>
      </w:pPr>
    </w:p>
    <w:p w:rsidR="000F5227" w:rsidRPr="007257CE" w:rsidRDefault="000F5227" w:rsidP="00687B81">
      <w:pPr>
        <w:ind w:left="1800" w:hanging="1800"/>
        <w:rPr>
          <w:lang w:val="en-GB"/>
        </w:rPr>
      </w:pPr>
      <w:r w:rsidRPr="007257CE">
        <w:rPr>
          <w:u w:val="single"/>
          <w:lang w:val="en-GB"/>
        </w:rPr>
        <w:t>Submitted from</w:t>
      </w:r>
      <w:r w:rsidRPr="007257CE">
        <w:rPr>
          <w:lang w:val="en-GB"/>
        </w:rPr>
        <w:t>:</w:t>
      </w:r>
      <w:r w:rsidR="00687B81" w:rsidRPr="007257CE">
        <w:rPr>
          <w:lang w:val="en-GB"/>
        </w:rPr>
        <w:tab/>
      </w:r>
      <w:r w:rsidRPr="007257CE">
        <w:rPr>
          <w:lang w:val="en-GB"/>
        </w:rPr>
        <w:t>Name of the organization, complete address, contact person</w:t>
      </w:r>
    </w:p>
    <w:p w:rsidR="00E5771B" w:rsidRPr="007257CE" w:rsidRDefault="00E5771B">
      <w:pPr>
        <w:rPr>
          <w:lang w:val="en-GB"/>
        </w:rPr>
      </w:pPr>
    </w:p>
    <w:p w:rsidR="00E5771B" w:rsidRPr="007257CE" w:rsidRDefault="00E5771B">
      <w:pPr>
        <w:rPr>
          <w:lang w:val="en-GB"/>
        </w:rPr>
      </w:pPr>
    </w:p>
    <w:p w:rsidR="000F5227" w:rsidRPr="007257CE" w:rsidRDefault="000F5227" w:rsidP="000F5227">
      <w:pPr>
        <w:rPr>
          <w:u w:val="single"/>
          <w:lang w:val="en-GB"/>
        </w:rPr>
      </w:pPr>
      <w:r w:rsidRPr="007257CE">
        <w:rPr>
          <w:u w:val="single"/>
          <w:lang w:val="en-GB"/>
        </w:rPr>
        <w:t xml:space="preserve">Title / theme of the project:  </w:t>
      </w:r>
    </w:p>
    <w:p w:rsidR="00E5771B" w:rsidRPr="007257CE" w:rsidRDefault="00E5771B" w:rsidP="00C10DDA">
      <w:pPr>
        <w:rPr>
          <w:u w:val="single"/>
          <w:lang w:val="en-GB"/>
        </w:rPr>
      </w:pPr>
    </w:p>
    <w:p w:rsidR="00937BDF" w:rsidRPr="007257CE" w:rsidRDefault="00937BDF" w:rsidP="00937BDF">
      <w:pPr>
        <w:rPr>
          <w:u w:val="single"/>
          <w:lang w:val="en-GB"/>
        </w:rPr>
      </w:pPr>
      <w:r w:rsidRPr="007257CE">
        <w:rPr>
          <w:u w:val="single"/>
          <w:lang w:val="en-GB"/>
        </w:rPr>
        <w:t xml:space="preserve">Problem / </w:t>
      </w:r>
    </w:p>
    <w:p w:rsidR="004D4C80" w:rsidRPr="007257CE" w:rsidRDefault="00937BDF" w:rsidP="00AF042A">
      <w:pPr>
        <w:tabs>
          <w:tab w:val="left" w:pos="1800"/>
        </w:tabs>
        <w:ind w:left="1800" w:hanging="1800"/>
        <w:jc w:val="both"/>
        <w:rPr>
          <w:lang w:val="en-GB"/>
        </w:rPr>
      </w:pPr>
      <w:r w:rsidRPr="007257CE">
        <w:rPr>
          <w:u w:val="single"/>
          <w:lang w:val="en-GB"/>
        </w:rPr>
        <w:t>situation analysis</w:t>
      </w:r>
      <w:r w:rsidRPr="007257CE">
        <w:rPr>
          <w:lang w:val="en-GB"/>
        </w:rPr>
        <w:t>: A thorough analysis of the problem and/or it</w:t>
      </w:r>
      <w:r w:rsidR="00687B81" w:rsidRPr="007257CE">
        <w:rPr>
          <w:lang w:val="en-GB"/>
        </w:rPr>
        <w:t>s</w:t>
      </w:r>
      <w:r w:rsidRPr="007257CE">
        <w:rPr>
          <w:lang w:val="en-GB"/>
        </w:rPr>
        <w:t xml:space="preserve"> economic, political or cultural basic conditions, under which projects and me</w:t>
      </w:r>
      <w:r w:rsidR="00687B81" w:rsidRPr="007257CE">
        <w:rPr>
          <w:lang w:val="en-GB"/>
        </w:rPr>
        <w:t>asures occur or emerge from</w:t>
      </w:r>
      <w:r w:rsidRPr="007257CE">
        <w:rPr>
          <w:lang w:val="en-GB"/>
        </w:rPr>
        <w:t>,</w:t>
      </w:r>
      <w:r w:rsidR="00687B81" w:rsidRPr="007257CE">
        <w:rPr>
          <w:lang w:val="en-GB"/>
        </w:rPr>
        <w:t xml:space="preserve"> ar</w:t>
      </w:r>
      <w:r w:rsidRPr="007257CE">
        <w:rPr>
          <w:lang w:val="en-GB"/>
        </w:rPr>
        <w:t xml:space="preserve">e decisively for the success or failure of a measure. If the analysis </w:t>
      </w:r>
      <w:r w:rsidR="00687B81" w:rsidRPr="007257CE">
        <w:rPr>
          <w:lang w:val="en-GB"/>
        </w:rPr>
        <w:t>is</w:t>
      </w:r>
      <w:r w:rsidRPr="007257CE">
        <w:rPr>
          <w:lang w:val="en-GB"/>
        </w:rPr>
        <w:t xml:space="preserve"> not be </w:t>
      </w:r>
      <w:r w:rsidR="00687B81" w:rsidRPr="007257CE">
        <w:rPr>
          <w:lang w:val="en-GB"/>
        </w:rPr>
        <w:t xml:space="preserve">done </w:t>
      </w:r>
      <w:r w:rsidRPr="007257CE">
        <w:rPr>
          <w:lang w:val="en-GB"/>
        </w:rPr>
        <w:t>correct, it might come hardly to an adequate measure.</w:t>
      </w:r>
      <w:r w:rsidR="007C7EAF" w:rsidRPr="007257CE">
        <w:rPr>
          <w:lang w:val="en-GB"/>
        </w:rPr>
        <w:t xml:space="preserve"> During</w:t>
      </w:r>
      <w:r w:rsidR="00687B81" w:rsidRPr="007257CE">
        <w:rPr>
          <w:lang w:val="en-GB"/>
        </w:rPr>
        <w:t xml:space="preserve"> the analysis please take care of </w:t>
      </w:r>
      <w:r w:rsidR="007C7EAF" w:rsidRPr="007257CE">
        <w:rPr>
          <w:lang w:val="en-GB"/>
        </w:rPr>
        <w:t xml:space="preserve">the difference between situation and the analysis of root causes. The ascertained problem is not always the cause. Please consider also the partners (social actors) and the possibilities, which </w:t>
      </w:r>
      <w:r w:rsidR="00687B81" w:rsidRPr="007257CE">
        <w:rPr>
          <w:lang w:val="en-GB"/>
        </w:rPr>
        <w:t>result from the situation</w:t>
      </w:r>
      <w:r w:rsidR="007C7EAF" w:rsidRPr="007257CE">
        <w:rPr>
          <w:lang w:val="en-GB"/>
        </w:rPr>
        <w:t>.</w:t>
      </w:r>
      <w:r w:rsidR="004D4C80" w:rsidRPr="007257CE">
        <w:rPr>
          <w:lang w:val="en-GB"/>
        </w:rPr>
        <w:t xml:space="preserve"> </w:t>
      </w:r>
    </w:p>
    <w:p w:rsidR="00A83649" w:rsidRPr="007257CE" w:rsidRDefault="00A83649" w:rsidP="00A83649">
      <w:pPr>
        <w:tabs>
          <w:tab w:val="left" w:pos="1800"/>
        </w:tabs>
        <w:ind w:left="1800" w:hanging="1800"/>
        <w:rPr>
          <w:u w:val="single"/>
          <w:lang w:val="en-GB"/>
        </w:rPr>
      </w:pPr>
    </w:p>
    <w:p w:rsidR="00A83649" w:rsidRPr="007257CE" w:rsidRDefault="004D4C80" w:rsidP="00AF042A">
      <w:pPr>
        <w:tabs>
          <w:tab w:val="left" w:pos="1800"/>
        </w:tabs>
        <w:ind w:left="1800" w:hanging="1800"/>
        <w:jc w:val="both"/>
        <w:rPr>
          <w:lang w:val="en-GB"/>
        </w:rPr>
      </w:pPr>
      <w:r w:rsidRPr="007257CE">
        <w:rPr>
          <w:u w:val="single"/>
          <w:lang w:val="en-GB"/>
        </w:rPr>
        <w:t>General objective</w:t>
      </w:r>
      <w:r w:rsidRPr="007257CE">
        <w:rPr>
          <w:lang w:val="en-GB"/>
        </w:rPr>
        <w:t xml:space="preserve">: The </w:t>
      </w:r>
      <w:r w:rsidR="00D16B8E">
        <w:rPr>
          <w:lang w:val="en-GB"/>
        </w:rPr>
        <w:t xml:space="preserve">named </w:t>
      </w:r>
      <w:r w:rsidRPr="007257CE">
        <w:rPr>
          <w:lang w:val="en-GB"/>
        </w:rPr>
        <w:t xml:space="preserve">general objective is not the goal, which you want to reach with your measure! General objectives are long-term goals. </w:t>
      </w:r>
      <w:r w:rsidR="00985FCB" w:rsidRPr="007257CE">
        <w:rPr>
          <w:lang w:val="en-GB"/>
        </w:rPr>
        <w:t xml:space="preserve">In order to accomplish and to implement them </w:t>
      </w:r>
      <w:r w:rsidRPr="007257CE">
        <w:rPr>
          <w:lang w:val="en-GB"/>
        </w:rPr>
        <w:t xml:space="preserve">it </w:t>
      </w:r>
      <w:r w:rsidR="00985FCB" w:rsidRPr="007257CE">
        <w:rPr>
          <w:lang w:val="en-GB"/>
        </w:rPr>
        <w:t xml:space="preserve">takes more </w:t>
      </w:r>
      <w:r w:rsidRPr="007257CE">
        <w:rPr>
          <w:lang w:val="en-GB"/>
        </w:rPr>
        <w:t xml:space="preserve">time and </w:t>
      </w:r>
      <w:r w:rsidR="00985FCB" w:rsidRPr="007257CE">
        <w:rPr>
          <w:lang w:val="en-GB"/>
        </w:rPr>
        <w:t xml:space="preserve">needs </w:t>
      </w:r>
      <w:r w:rsidRPr="007257CE">
        <w:rPr>
          <w:lang w:val="en-GB"/>
        </w:rPr>
        <w:t xml:space="preserve">larger social efforts. A general objective is identical with a long-term striven improvement of a condition, to which you want to contribute through your measure.  </w:t>
      </w:r>
    </w:p>
    <w:p w:rsidR="00A83649" w:rsidRPr="007257CE" w:rsidRDefault="00A83649" w:rsidP="00A83649">
      <w:pPr>
        <w:tabs>
          <w:tab w:val="left" w:pos="1800"/>
        </w:tabs>
        <w:ind w:left="1800" w:hanging="1800"/>
        <w:rPr>
          <w:lang w:val="en-GB"/>
        </w:rPr>
      </w:pPr>
    </w:p>
    <w:p w:rsidR="004F2F07" w:rsidRPr="007257CE" w:rsidRDefault="00A83649" w:rsidP="00AF042A">
      <w:pPr>
        <w:tabs>
          <w:tab w:val="left" w:pos="1800"/>
        </w:tabs>
        <w:ind w:left="1800" w:hanging="1800"/>
        <w:jc w:val="both"/>
        <w:rPr>
          <w:lang w:val="en-GB"/>
        </w:rPr>
      </w:pPr>
      <w:r w:rsidRPr="007257CE">
        <w:rPr>
          <w:lang w:val="en-GB"/>
        </w:rPr>
        <w:tab/>
      </w:r>
      <w:r w:rsidR="004D4C80" w:rsidRPr="007257CE">
        <w:rPr>
          <w:lang w:val="en-GB"/>
        </w:rPr>
        <w:t>Example: "The civil society in the country Y is enabled to their socio</w:t>
      </w:r>
      <w:r w:rsidR="007257CE">
        <w:rPr>
          <w:lang w:val="en-GB"/>
        </w:rPr>
        <w:t>-</w:t>
      </w:r>
      <w:r w:rsidR="004D4C80" w:rsidRPr="007257CE">
        <w:rPr>
          <w:lang w:val="en-GB"/>
        </w:rPr>
        <w:t>political tasks and perceives these actively."</w:t>
      </w:r>
    </w:p>
    <w:p w:rsidR="004F2F07" w:rsidRPr="007257CE" w:rsidRDefault="004F2F07" w:rsidP="004F2F07">
      <w:pPr>
        <w:tabs>
          <w:tab w:val="left" w:pos="1800"/>
        </w:tabs>
        <w:ind w:left="1800" w:hanging="1800"/>
        <w:rPr>
          <w:lang w:val="en-GB"/>
        </w:rPr>
      </w:pPr>
    </w:p>
    <w:p w:rsidR="004F2F07" w:rsidRPr="007257CE" w:rsidRDefault="004F2F07" w:rsidP="00AF042A">
      <w:pPr>
        <w:tabs>
          <w:tab w:val="left" w:pos="1800"/>
        </w:tabs>
        <w:ind w:left="1800" w:hanging="1800"/>
        <w:jc w:val="both"/>
        <w:rPr>
          <w:lang w:val="en-GB"/>
        </w:rPr>
      </w:pPr>
      <w:r w:rsidRPr="007257CE">
        <w:rPr>
          <w:u w:val="single"/>
          <w:lang w:val="en-GB"/>
        </w:rPr>
        <w:t>Goals</w:t>
      </w:r>
      <w:r w:rsidRPr="007257CE">
        <w:rPr>
          <w:lang w:val="en-GB"/>
        </w:rPr>
        <w:t>:</w:t>
      </w:r>
      <w:r w:rsidRPr="007257CE">
        <w:rPr>
          <w:lang w:val="en-GB"/>
        </w:rPr>
        <w:tab/>
        <w:t xml:space="preserve">The goals describe more concretely, what you can reach and what you want to reach with the implementation of your measure realistically. Thereby it is about individual changes, which are considered as necessary, to reach the general objective in </w:t>
      </w:r>
      <w:r w:rsidR="00ED6A92">
        <w:rPr>
          <w:lang w:val="en-GB"/>
        </w:rPr>
        <w:t>middle</w:t>
      </w:r>
      <w:r w:rsidRPr="007257CE">
        <w:rPr>
          <w:lang w:val="en-GB"/>
        </w:rPr>
        <w:t xml:space="preserve"> up to a long-term</w:t>
      </w:r>
      <w:r w:rsidR="007257CE" w:rsidRPr="007257CE">
        <w:rPr>
          <w:lang w:val="en-GB"/>
        </w:rPr>
        <w:t xml:space="preserve"> perspective</w:t>
      </w:r>
      <w:r w:rsidRPr="007257CE">
        <w:rPr>
          <w:lang w:val="en-GB"/>
        </w:rPr>
        <w:t>. In the ideal case, when you specify the goals (there could be more than one), there should be established close links between the measure and the goal to attain.</w:t>
      </w:r>
      <w:r w:rsidR="007257CE" w:rsidRPr="007257CE">
        <w:rPr>
          <w:lang w:val="en-GB"/>
        </w:rPr>
        <w:t xml:space="preserve"> </w:t>
      </w:r>
      <w:r w:rsidR="007257CE">
        <w:rPr>
          <w:lang w:val="en-GB"/>
        </w:rPr>
        <w:t>In doing so, please c</w:t>
      </w:r>
      <w:r w:rsidR="007257CE" w:rsidRPr="007257CE">
        <w:rPr>
          <w:lang w:val="en-GB"/>
        </w:rPr>
        <w:t>onside</w:t>
      </w:r>
      <w:r w:rsidR="007257CE">
        <w:rPr>
          <w:lang w:val="en-GB"/>
        </w:rPr>
        <w:t xml:space="preserve">r the context of causes and effects, too. </w:t>
      </w:r>
    </w:p>
    <w:p w:rsidR="004F2F07" w:rsidRPr="007257CE" w:rsidRDefault="004F2F07" w:rsidP="004F2F07">
      <w:pPr>
        <w:tabs>
          <w:tab w:val="left" w:pos="1800"/>
        </w:tabs>
        <w:ind w:left="1800" w:hanging="1800"/>
        <w:rPr>
          <w:lang w:val="en-GB"/>
        </w:rPr>
      </w:pPr>
    </w:p>
    <w:p w:rsidR="00660982" w:rsidRPr="007257CE" w:rsidRDefault="007257CE" w:rsidP="00AF042A">
      <w:pPr>
        <w:tabs>
          <w:tab w:val="left" w:pos="1800"/>
        </w:tabs>
        <w:ind w:left="1800" w:hanging="1800"/>
        <w:jc w:val="both"/>
        <w:rPr>
          <w:lang w:val="en-GB"/>
        </w:rPr>
      </w:pPr>
      <w:r>
        <w:rPr>
          <w:lang w:val="en-GB"/>
        </w:rPr>
        <w:tab/>
      </w:r>
      <w:r w:rsidR="004F2F07" w:rsidRPr="007257CE">
        <w:rPr>
          <w:lang w:val="en-GB"/>
        </w:rPr>
        <w:t>Example: "Citizens know their democratic rights and participate to an increasing degree in socio-political groups."</w:t>
      </w:r>
    </w:p>
    <w:p w:rsidR="00660982" w:rsidRPr="007257CE" w:rsidRDefault="00660982" w:rsidP="00660982">
      <w:pPr>
        <w:tabs>
          <w:tab w:val="left" w:pos="1800"/>
        </w:tabs>
        <w:ind w:left="1800" w:hanging="1800"/>
        <w:rPr>
          <w:lang w:val="en-GB"/>
        </w:rPr>
      </w:pPr>
    </w:p>
    <w:p w:rsidR="00AF042A" w:rsidRDefault="00660982" w:rsidP="00AF042A">
      <w:pPr>
        <w:tabs>
          <w:tab w:val="left" w:pos="1800"/>
        </w:tabs>
        <w:ind w:left="1800" w:hanging="1800"/>
        <w:jc w:val="both"/>
        <w:rPr>
          <w:lang w:val="en-GB"/>
        </w:rPr>
      </w:pPr>
      <w:r w:rsidRPr="007257CE">
        <w:rPr>
          <w:u w:val="single"/>
          <w:lang w:val="en-GB"/>
        </w:rPr>
        <w:t>Results</w:t>
      </w:r>
      <w:r w:rsidRPr="007257CE">
        <w:rPr>
          <w:lang w:val="en-GB"/>
        </w:rPr>
        <w:t>:</w:t>
      </w:r>
      <w:r w:rsidRPr="007257CE">
        <w:rPr>
          <w:lang w:val="en-GB"/>
        </w:rPr>
        <w:tab/>
        <w:t>The striven results of a measure build the direct crossing to the operative level</w:t>
      </w:r>
      <w:r w:rsidR="00ED6A92">
        <w:rPr>
          <w:lang w:val="en-GB"/>
        </w:rPr>
        <w:t xml:space="preserve"> and </w:t>
      </w:r>
      <w:r w:rsidRPr="007257CE">
        <w:rPr>
          <w:lang w:val="en-GB"/>
        </w:rPr>
        <w:t xml:space="preserve">the measures. A result describes the gradually approach to the striven goal. </w:t>
      </w:r>
    </w:p>
    <w:p w:rsidR="00AF042A" w:rsidRDefault="00AF042A" w:rsidP="00AF042A">
      <w:pPr>
        <w:tabs>
          <w:tab w:val="left" w:pos="1800"/>
        </w:tabs>
        <w:ind w:left="1800" w:hanging="1800"/>
        <w:jc w:val="both"/>
        <w:rPr>
          <w:lang w:val="en-GB"/>
        </w:rPr>
      </w:pPr>
    </w:p>
    <w:p w:rsidR="00AF042A" w:rsidRDefault="00AF042A" w:rsidP="00AF042A">
      <w:pPr>
        <w:tabs>
          <w:tab w:val="left" w:pos="1800"/>
        </w:tabs>
        <w:ind w:left="1800" w:hanging="1800"/>
        <w:jc w:val="both"/>
        <w:rPr>
          <w:lang w:val="en-GB"/>
        </w:rPr>
      </w:pPr>
    </w:p>
    <w:p w:rsidR="00AF042A" w:rsidRDefault="00AF042A" w:rsidP="00AF042A">
      <w:pPr>
        <w:tabs>
          <w:tab w:val="left" w:pos="1800"/>
        </w:tabs>
        <w:ind w:left="1800" w:hanging="1800"/>
        <w:jc w:val="both"/>
        <w:rPr>
          <w:lang w:val="en-GB"/>
        </w:rPr>
      </w:pPr>
    </w:p>
    <w:p w:rsidR="00FC034E" w:rsidRPr="007257CE" w:rsidRDefault="00AF042A" w:rsidP="00AF042A">
      <w:pPr>
        <w:tabs>
          <w:tab w:val="left" w:pos="1800"/>
        </w:tabs>
        <w:ind w:left="1800" w:hanging="1800"/>
        <w:jc w:val="both"/>
        <w:rPr>
          <w:lang w:val="en-GB"/>
        </w:rPr>
      </w:pPr>
      <w:r>
        <w:rPr>
          <w:lang w:val="en-GB"/>
        </w:rPr>
        <w:tab/>
      </w:r>
      <w:r w:rsidR="00660982" w:rsidRPr="007257CE">
        <w:rPr>
          <w:lang w:val="en-GB"/>
        </w:rPr>
        <w:t>The results point directly to the measure, which should be accomplished. Results can be thereby both qualitative as well as quantitative. A quantitative result would be "500 executives of NGOs completed further studies", while the qualitative effect of the measure could be captured through the following result. "The NGOs improved techniques of fundraising. This led to additional means."</w:t>
      </w:r>
    </w:p>
    <w:p w:rsidR="00FC034E" w:rsidRPr="007257CE" w:rsidRDefault="00FC034E" w:rsidP="00FC034E">
      <w:pPr>
        <w:tabs>
          <w:tab w:val="left" w:pos="1800"/>
        </w:tabs>
        <w:ind w:left="1800" w:hanging="1800"/>
        <w:rPr>
          <w:lang w:val="en-GB"/>
        </w:rPr>
      </w:pPr>
    </w:p>
    <w:p w:rsidR="00FC034E" w:rsidRPr="007257CE" w:rsidRDefault="00FC034E" w:rsidP="00FC034E">
      <w:pPr>
        <w:tabs>
          <w:tab w:val="left" w:pos="1800"/>
        </w:tabs>
        <w:ind w:left="1800" w:hanging="1800"/>
        <w:rPr>
          <w:u w:val="single"/>
          <w:lang w:val="en-GB"/>
        </w:rPr>
      </w:pPr>
      <w:r w:rsidRPr="007257CE">
        <w:rPr>
          <w:u w:val="single"/>
          <w:lang w:val="en-GB"/>
        </w:rPr>
        <w:t xml:space="preserve">Description of the </w:t>
      </w:r>
    </w:p>
    <w:p w:rsidR="000743B4" w:rsidRPr="000743B4" w:rsidRDefault="00FC034E" w:rsidP="00AF042A">
      <w:pPr>
        <w:tabs>
          <w:tab w:val="left" w:pos="1800"/>
        </w:tabs>
        <w:ind w:left="1800" w:hanging="1800"/>
        <w:jc w:val="both"/>
        <w:rPr>
          <w:lang w:val="en-GB"/>
        </w:rPr>
      </w:pPr>
      <w:proofErr w:type="gramStart"/>
      <w:r w:rsidRPr="007257CE">
        <w:rPr>
          <w:u w:val="single"/>
          <w:lang w:val="en-GB"/>
        </w:rPr>
        <w:t>measures</w:t>
      </w:r>
      <w:proofErr w:type="gramEnd"/>
      <w:r w:rsidRPr="007257CE">
        <w:rPr>
          <w:lang w:val="en-GB"/>
        </w:rPr>
        <w:t xml:space="preserve">: </w:t>
      </w:r>
      <w:r w:rsidRPr="007257CE">
        <w:rPr>
          <w:lang w:val="en-GB"/>
        </w:rPr>
        <w:tab/>
      </w:r>
      <w:r w:rsidR="007257CE">
        <w:rPr>
          <w:lang w:val="en-GB"/>
        </w:rPr>
        <w:t xml:space="preserve">In this section </w:t>
      </w:r>
      <w:r w:rsidRPr="007257CE">
        <w:rPr>
          <w:lang w:val="en-GB"/>
        </w:rPr>
        <w:t>you should describe, how</w:t>
      </w:r>
      <w:r w:rsidRPr="007257CE">
        <w:rPr>
          <w:i/>
          <w:iCs/>
          <w:lang w:val="en-GB"/>
        </w:rPr>
        <w:t xml:space="preserve"> </w:t>
      </w:r>
      <w:r w:rsidRPr="007257CE">
        <w:rPr>
          <w:lang w:val="en-GB"/>
        </w:rPr>
        <w:t xml:space="preserve">and </w:t>
      </w:r>
      <w:r w:rsidR="000743B4">
        <w:rPr>
          <w:lang w:val="en-GB"/>
        </w:rPr>
        <w:t>with</w:t>
      </w:r>
      <w:r w:rsidRPr="007257CE">
        <w:rPr>
          <w:lang w:val="en-GB"/>
        </w:rPr>
        <w:t xml:space="preserve"> which means you would like to accomplish your measure. Additionally you have to mention the </w:t>
      </w:r>
      <w:r w:rsidR="000743B4">
        <w:rPr>
          <w:lang w:val="en-GB"/>
        </w:rPr>
        <w:t>kind</w:t>
      </w:r>
      <w:r w:rsidRPr="007257CE">
        <w:rPr>
          <w:lang w:val="en-GB"/>
        </w:rPr>
        <w:t xml:space="preserve"> of the event (workshop, seminar, training...)</w:t>
      </w:r>
      <w:r w:rsidR="000743B4">
        <w:rPr>
          <w:lang w:val="en-GB"/>
        </w:rPr>
        <w:t xml:space="preserve"> you are planning</w:t>
      </w:r>
      <w:r w:rsidRPr="007257CE">
        <w:rPr>
          <w:lang w:val="en-GB"/>
        </w:rPr>
        <w:t>.</w:t>
      </w:r>
    </w:p>
    <w:p w:rsidR="00292EE7" w:rsidRPr="007257CE" w:rsidRDefault="00292EE7" w:rsidP="00292EE7">
      <w:pPr>
        <w:tabs>
          <w:tab w:val="left" w:pos="1800"/>
        </w:tabs>
        <w:ind w:left="1800" w:hanging="1800"/>
        <w:rPr>
          <w:lang w:val="en-GB"/>
        </w:rPr>
      </w:pPr>
    </w:p>
    <w:p w:rsidR="00845D62" w:rsidRPr="007257CE" w:rsidRDefault="00292EE7" w:rsidP="00AF042A">
      <w:pPr>
        <w:tabs>
          <w:tab w:val="left" w:pos="1800"/>
        </w:tabs>
        <w:ind w:left="1800" w:hanging="1800"/>
        <w:jc w:val="both"/>
        <w:rPr>
          <w:lang w:val="en-GB"/>
        </w:rPr>
      </w:pPr>
      <w:r w:rsidRPr="007257CE">
        <w:rPr>
          <w:u w:val="single"/>
          <w:lang w:val="en-GB"/>
        </w:rPr>
        <w:t>Indicators</w:t>
      </w:r>
      <w:r w:rsidRPr="007257CE">
        <w:rPr>
          <w:lang w:val="en-GB"/>
        </w:rPr>
        <w:t xml:space="preserve">: </w:t>
      </w:r>
      <w:r w:rsidRPr="007257CE">
        <w:rPr>
          <w:lang w:val="en-GB"/>
        </w:rPr>
        <w:tab/>
        <w:t xml:space="preserve">Indicators are very important </w:t>
      </w:r>
      <w:r w:rsidR="000743B4">
        <w:rPr>
          <w:lang w:val="en-GB"/>
        </w:rPr>
        <w:t>in order to analyse</w:t>
      </w:r>
      <w:r w:rsidRPr="007257CE">
        <w:rPr>
          <w:lang w:val="en-GB"/>
        </w:rPr>
        <w:t xml:space="preserve"> the problem, </w:t>
      </w:r>
      <w:r w:rsidR="000743B4">
        <w:rPr>
          <w:lang w:val="en-GB"/>
        </w:rPr>
        <w:t xml:space="preserve">to designate </w:t>
      </w:r>
      <w:r w:rsidRPr="007257CE">
        <w:rPr>
          <w:lang w:val="en-GB"/>
        </w:rPr>
        <w:t xml:space="preserve">the goals and the results as well as </w:t>
      </w:r>
      <w:r w:rsidR="000743B4">
        <w:rPr>
          <w:lang w:val="en-GB"/>
        </w:rPr>
        <w:t>to describe the</w:t>
      </w:r>
      <w:r w:rsidRPr="007257CE">
        <w:rPr>
          <w:lang w:val="en-GB"/>
        </w:rPr>
        <w:t xml:space="preserve"> measures. Due to indicators </w:t>
      </w:r>
      <w:r w:rsidR="000743B4">
        <w:rPr>
          <w:lang w:val="en-GB"/>
        </w:rPr>
        <w:t xml:space="preserve">developments from </w:t>
      </w:r>
      <w:r w:rsidRPr="007257CE">
        <w:rPr>
          <w:lang w:val="en-GB"/>
        </w:rPr>
        <w:t>an initial state to the desired state (goal) can be illustrated. Additionally they allow a</w:t>
      </w:r>
      <w:r w:rsidR="000743B4">
        <w:rPr>
          <w:lang w:val="en-GB"/>
        </w:rPr>
        <w:t xml:space="preserve"> statement about </w:t>
      </w:r>
      <w:r w:rsidRPr="007257CE">
        <w:rPr>
          <w:lang w:val="en-GB"/>
        </w:rPr>
        <w:t>the efficacy of the measure. Essentially indicators should have a logical connection with the goal. Thereby indicators can either be qualitative ("NGOs used predominantly instruments of professional project management") as well as quantitative ("concerning the number of X NGOs Y</w:t>
      </w:r>
      <w:r w:rsidR="000743B4">
        <w:rPr>
          <w:lang w:val="en-GB"/>
        </w:rPr>
        <w:t xml:space="preserve"> people</w:t>
      </w:r>
      <w:r w:rsidRPr="007257CE">
        <w:rPr>
          <w:lang w:val="en-GB"/>
        </w:rPr>
        <w:t xml:space="preserve"> got further studies").</w:t>
      </w:r>
    </w:p>
    <w:p w:rsidR="00845D62" w:rsidRPr="007257CE" w:rsidRDefault="00845D62" w:rsidP="00845D62">
      <w:pPr>
        <w:tabs>
          <w:tab w:val="left" w:pos="1800"/>
        </w:tabs>
        <w:ind w:left="1800" w:hanging="1800"/>
        <w:rPr>
          <w:lang w:val="en-GB"/>
        </w:rPr>
      </w:pPr>
    </w:p>
    <w:p w:rsidR="00DB398D" w:rsidRPr="007257CE" w:rsidRDefault="00292EE7" w:rsidP="00AF042A">
      <w:pPr>
        <w:tabs>
          <w:tab w:val="left" w:pos="1800"/>
        </w:tabs>
        <w:ind w:left="1800" w:hanging="1800"/>
        <w:jc w:val="both"/>
        <w:rPr>
          <w:lang w:val="en-GB"/>
        </w:rPr>
      </w:pPr>
      <w:r w:rsidRPr="007257CE">
        <w:rPr>
          <w:u w:val="single"/>
          <w:lang w:val="en-GB"/>
        </w:rPr>
        <w:t>Target group</w:t>
      </w:r>
      <w:r w:rsidR="00845D62" w:rsidRPr="007257CE">
        <w:rPr>
          <w:u w:val="single"/>
          <w:lang w:val="en-GB"/>
        </w:rPr>
        <w:t>s</w:t>
      </w:r>
      <w:r w:rsidRPr="007257CE">
        <w:rPr>
          <w:lang w:val="en-GB"/>
        </w:rPr>
        <w:t xml:space="preserve">: </w:t>
      </w:r>
      <w:r w:rsidR="00845D62" w:rsidRPr="007257CE">
        <w:rPr>
          <w:lang w:val="en-GB"/>
        </w:rPr>
        <w:tab/>
      </w:r>
      <w:r w:rsidR="000743B4">
        <w:rPr>
          <w:lang w:val="en-GB"/>
        </w:rPr>
        <w:t xml:space="preserve">With target groups you have to distinguish between </w:t>
      </w:r>
      <w:r w:rsidR="00845D62" w:rsidRPr="007257CE">
        <w:rPr>
          <w:lang w:val="en-GB"/>
        </w:rPr>
        <w:t xml:space="preserve">direct as well as indirect groups. This means </w:t>
      </w:r>
      <w:r w:rsidR="000743B4">
        <w:rPr>
          <w:lang w:val="en-GB"/>
        </w:rPr>
        <w:t>directly -</w:t>
      </w:r>
      <w:r w:rsidR="00845D62" w:rsidRPr="007257CE">
        <w:rPr>
          <w:lang w:val="en-GB"/>
        </w:rPr>
        <w:t>the participants of an event / measure- and indirectly -the ones, which profit from it later on. During an advanced training for the professionalizing of economic journalists the participating journalists form the direct target groups</w:t>
      </w:r>
      <w:r w:rsidR="000743B4">
        <w:rPr>
          <w:lang w:val="en-GB"/>
        </w:rPr>
        <w:t>. However,</w:t>
      </w:r>
      <w:r w:rsidR="00845D62" w:rsidRPr="007257CE">
        <w:rPr>
          <w:lang w:val="en-GB"/>
        </w:rPr>
        <w:t xml:space="preserve"> the entire readership profits </w:t>
      </w:r>
      <w:r w:rsidR="000743B4" w:rsidRPr="007257CE">
        <w:rPr>
          <w:lang w:val="en-GB"/>
        </w:rPr>
        <w:t xml:space="preserve">indirectly </w:t>
      </w:r>
      <w:r w:rsidR="00845D62" w:rsidRPr="007257CE">
        <w:rPr>
          <w:lang w:val="en-GB"/>
        </w:rPr>
        <w:t>from this advanced training in the ideal case, because they are informed better about economic issues. Thus, indicate the direct and indirect target groups, please</w:t>
      </w:r>
      <w:r w:rsidR="00DB398D" w:rsidRPr="007257CE">
        <w:rPr>
          <w:lang w:val="en-GB"/>
        </w:rPr>
        <w:t xml:space="preserve"> </w:t>
      </w:r>
    </w:p>
    <w:p w:rsidR="00DB398D" w:rsidRPr="007257CE" w:rsidRDefault="00DB398D" w:rsidP="00DB398D">
      <w:pPr>
        <w:tabs>
          <w:tab w:val="left" w:pos="1800"/>
        </w:tabs>
        <w:ind w:left="1800" w:hanging="1800"/>
        <w:rPr>
          <w:lang w:val="en-GB"/>
        </w:rPr>
      </w:pPr>
    </w:p>
    <w:p w:rsidR="00DB398D" w:rsidRPr="007257CE" w:rsidRDefault="001A23D4" w:rsidP="00DB398D">
      <w:pPr>
        <w:tabs>
          <w:tab w:val="left" w:pos="1800"/>
        </w:tabs>
        <w:ind w:left="1800" w:hanging="1800"/>
        <w:rPr>
          <w:u w:val="single"/>
          <w:lang w:val="en-GB"/>
        </w:rPr>
      </w:pPr>
      <w:r>
        <w:rPr>
          <w:u w:val="single"/>
          <w:lang w:val="en-GB"/>
        </w:rPr>
        <w:t>Place/ d</w:t>
      </w:r>
      <w:r w:rsidR="00DB398D" w:rsidRPr="007257CE">
        <w:rPr>
          <w:u w:val="single"/>
          <w:lang w:val="en-GB"/>
        </w:rPr>
        <w:t xml:space="preserve">ate of </w:t>
      </w:r>
    </w:p>
    <w:p w:rsidR="00DB398D" w:rsidRPr="007257CE" w:rsidRDefault="00DB398D" w:rsidP="00AF042A">
      <w:pPr>
        <w:tabs>
          <w:tab w:val="left" w:pos="1800"/>
        </w:tabs>
        <w:ind w:left="1800" w:hanging="1800"/>
        <w:jc w:val="both"/>
        <w:rPr>
          <w:lang w:val="en-GB"/>
        </w:rPr>
      </w:pPr>
      <w:proofErr w:type="gramStart"/>
      <w:r w:rsidRPr="007257CE">
        <w:rPr>
          <w:u w:val="single"/>
          <w:lang w:val="en-GB"/>
        </w:rPr>
        <w:t>the</w:t>
      </w:r>
      <w:proofErr w:type="gramEnd"/>
      <w:r w:rsidRPr="007257CE">
        <w:rPr>
          <w:u w:val="single"/>
          <w:lang w:val="en-GB"/>
        </w:rPr>
        <w:t xml:space="preserve"> event</w:t>
      </w:r>
      <w:r w:rsidRPr="007257CE">
        <w:rPr>
          <w:lang w:val="en-GB"/>
        </w:rPr>
        <w:t xml:space="preserve">: </w:t>
      </w:r>
      <w:r w:rsidR="000663A5" w:rsidRPr="007257CE">
        <w:rPr>
          <w:lang w:val="en-GB"/>
        </w:rPr>
        <w:t xml:space="preserve"> </w:t>
      </w:r>
      <w:r w:rsidRPr="007257CE">
        <w:rPr>
          <w:lang w:val="en-GB"/>
        </w:rPr>
        <w:tab/>
      </w:r>
      <w:r w:rsidR="000743B4">
        <w:rPr>
          <w:lang w:val="en-GB"/>
        </w:rPr>
        <w:t>Be so kind and</w:t>
      </w:r>
      <w:r w:rsidRPr="007257CE">
        <w:rPr>
          <w:lang w:val="en-GB"/>
        </w:rPr>
        <w:t xml:space="preserve"> indicate realistic dates</w:t>
      </w:r>
      <w:r w:rsidR="000743B4">
        <w:rPr>
          <w:lang w:val="en-GB"/>
        </w:rPr>
        <w:t>, please</w:t>
      </w:r>
      <w:r w:rsidRPr="007257CE">
        <w:rPr>
          <w:lang w:val="en-GB"/>
        </w:rPr>
        <w:t xml:space="preserve">. </w:t>
      </w:r>
      <w:r w:rsidR="001A23D4">
        <w:rPr>
          <w:lang w:val="en-GB"/>
        </w:rPr>
        <w:t>P</w:t>
      </w:r>
      <w:r w:rsidRPr="007257CE">
        <w:rPr>
          <w:lang w:val="en-GB"/>
        </w:rPr>
        <w:t xml:space="preserve">ast </w:t>
      </w:r>
      <w:r w:rsidR="000743B4">
        <w:rPr>
          <w:lang w:val="en-GB"/>
        </w:rPr>
        <w:t>experience</w:t>
      </w:r>
      <w:r w:rsidR="001A23D4">
        <w:rPr>
          <w:lang w:val="en-GB"/>
        </w:rPr>
        <w:t>s</w:t>
      </w:r>
      <w:r w:rsidR="000743B4">
        <w:rPr>
          <w:lang w:val="en-GB"/>
        </w:rPr>
        <w:t xml:space="preserve"> </w:t>
      </w:r>
      <w:r w:rsidRPr="007257CE">
        <w:rPr>
          <w:lang w:val="en-GB"/>
        </w:rPr>
        <w:t>ha</w:t>
      </w:r>
      <w:r w:rsidR="001A23D4">
        <w:rPr>
          <w:lang w:val="en-GB"/>
        </w:rPr>
        <w:t>ve</w:t>
      </w:r>
      <w:r w:rsidRPr="007257CE">
        <w:rPr>
          <w:lang w:val="en-GB"/>
        </w:rPr>
        <w:t xml:space="preserve"> </w:t>
      </w:r>
      <w:r w:rsidR="001A23D4" w:rsidRPr="007257CE">
        <w:rPr>
          <w:lang w:val="en-GB"/>
        </w:rPr>
        <w:t>shown</w:t>
      </w:r>
      <w:r w:rsidRPr="007257CE">
        <w:rPr>
          <w:lang w:val="en-GB"/>
        </w:rPr>
        <w:t xml:space="preserve"> that very short lead </w:t>
      </w:r>
      <w:r w:rsidR="001A23D4" w:rsidRPr="007257CE">
        <w:rPr>
          <w:lang w:val="en-GB"/>
        </w:rPr>
        <w:t>times were</w:t>
      </w:r>
      <w:r w:rsidRPr="007257CE">
        <w:rPr>
          <w:lang w:val="en-GB"/>
        </w:rPr>
        <w:t xml:space="preserve"> set</w:t>
      </w:r>
      <w:r w:rsidR="001A23D4">
        <w:rPr>
          <w:lang w:val="en-GB"/>
        </w:rPr>
        <w:t xml:space="preserve"> often. U</w:t>
      </w:r>
      <w:r w:rsidR="001A23D4" w:rsidRPr="007257CE">
        <w:rPr>
          <w:lang w:val="en-GB"/>
        </w:rPr>
        <w:t xml:space="preserve">ltimately </w:t>
      </w:r>
      <w:r w:rsidR="001A23D4">
        <w:rPr>
          <w:lang w:val="en-GB"/>
        </w:rPr>
        <w:t>these procedures have</w:t>
      </w:r>
      <w:r w:rsidRPr="007257CE">
        <w:rPr>
          <w:lang w:val="en-GB"/>
        </w:rPr>
        <w:t xml:space="preserve"> complicated </w:t>
      </w:r>
      <w:r w:rsidR="000743B4">
        <w:rPr>
          <w:lang w:val="en-GB"/>
        </w:rPr>
        <w:t xml:space="preserve">to prepare the measure optimally. </w:t>
      </w:r>
    </w:p>
    <w:p w:rsidR="00DB398D" w:rsidRPr="007257CE" w:rsidRDefault="00DB398D" w:rsidP="00DB398D">
      <w:pPr>
        <w:tabs>
          <w:tab w:val="left" w:pos="1800"/>
        </w:tabs>
        <w:ind w:left="1800" w:hanging="1800"/>
        <w:rPr>
          <w:lang w:val="en-GB"/>
        </w:rPr>
      </w:pPr>
    </w:p>
    <w:p w:rsidR="0038365D" w:rsidRPr="007257CE" w:rsidRDefault="00DB398D" w:rsidP="00AF042A">
      <w:pPr>
        <w:tabs>
          <w:tab w:val="left" w:pos="1800"/>
        </w:tabs>
        <w:ind w:left="1800" w:hanging="1800"/>
        <w:jc w:val="both"/>
        <w:rPr>
          <w:lang w:val="en-GB"/>
        </w:rPr>
      </w:pPr>
      <w:r w:rsidRPr="007257CE">
        <w:rPr>
          <w:u w:val="single"/>
          <w:lang w:val="en-GB"/>
        </w:rPr>
        <w:t>Budget</w:t>
      </w:r>
      <w:r w:rsidR="00E36733" w:rsidRPr="007257CE">
        <w:rPr>
          <w:lang w:val="en-GB"/>
        </w:rPr>
        <w:t>:</w:t>
      </w:r>
      <w:r w:rsidRPr="007257CE">
        <w:rPr>
          <w:lang w:val="en-GB"/>
        </w:rPr>
        <w:t xml:space="preserve"> </w:t>
      </w:r>
      <w:r w:rsidRPr="007257CE">
        <w:rPr>
          <w:lang w:val="en-GB"/>
        </w:rPr>
        <w:tab/>
        <w:t>For our planning it is very important</w:t>
      </w:r>
      <w:r w:rsidR="001A23D4">
        <w:rPr>
          <w:lang w:val="en-GB"/>
        </w:rPr>
        <w:t xml:space="preserve"> </w:t>
      </w:r>
      <w:r w:rsidRPr="007257CE">
        <w:rPr>
          <w:lang w:val="en-GB"/>
        </w:rPr>
        <w:t>to know already early, which budget estimate is applied for and for what the money is used for. Thus we ask you</w:t>
      </w:r>
      <w:r w:rsidR="001A23D4">
        <w:rPr>
          <w:lang w:val="en-GB"/>
        </w:rPr>
        <w:t xml:space="preserve"> to present</w:t>
      </w:r>
      <w:r w:rsidRPr="007257CE">
        <w:rPr>
          <w:lang w:val="en-GB"/>
        </w:rPr>
        <w:t xml:space="preserve"> us already a preliminary budget. It can serve us later, after r</w:t>
      </w:r>
      <w:r w:rsidR="00234205" w:rsidRPr="007257CE">
        <w:rPr>
          <w:lang w:val="en-GB"/>
        </w:rPr>
        <w:t>esulted acceptance of the event,</w:t>
      </w:r>
      <w:r w:rsidRPr="007257CE">
        <w:rPr>
          <w:lang w:val="en-GB"/>
        </w:rPr>
        <w:t xml:space="preserve"> already as basis for </w:t>
      </w:r>
      <w:r w:rsidR="00234205" w:rsidRPr="007257CE">
        <w:rPr>
          <w:lang w:val="en-GB"/>
        </w:rPr>
        <w:t>our contract of cooperation</w:t>
      </w:r>
      <w:r w:rsidRPr="007257CE">
        <w:rPr>
          <w:lang w:val="en-GB"/>
        </w:rPr>
        <w:t xml:space="preserve">. </w:t>
      </w:r>
      <w:r w:rsidR="001A23D4">
        <w:rPr>
          <w:lang w:val="en-GB"/>
        </w:rPr>
        <w:t>Concerning the budget we</w:t>
      </w:r>
      <w:r w:rsidRPr="007257CE">
        <w:rPr>
          <w:lang w:val="en-GB"/>
        </w:rPr>
        <w:t xml:space="preserve"> distinguish between </w:t>
      </w:r>
      <w:r w:rsidR="00234205" w:rsidRPr="007257CE">
        <w:rPr>
          <w:lang w:val="en-GB"/>
        </w:rPr>
        <w:t>measures of furt</w:t>
      </w:r>
      <w:r w:rsidR="001A23D4">
        <w:rPr>
          <w:lang w:val="en-GB"/>
        </w:rPr>
        <w:t>h</w:t>
      </w:r>
      <w:r w:rsidR="00234205" w:rsidRPr="007257CE">
        <w:rPr>
          <w:lang w:val="en-GB"/>
        </w:rPr>
        <w:t>er studies</w:t>
      </w:r>
      <w:r w:rsidRPr="007257CE">
        <w:rPr>
          <w:lang w:val="en-GB"/>
        </w:rPr>
        <w:t>, seminars</w:t>
      </w:r>
      <w:r w:rsidR="00234205" w:rsidRPr="007257CE">
        <w:rPr>
          <w:lang w:val="en-GB"/>
        </w:rPr>
        <w:t>, w</w:t>
      </w:r>
      <w:r w:rsidRPr="007257CE">
        <w:rPr>
          <w:lang w:val="en-GB"/>
        </w:rPr>
        <w:t>orkshops etc. as well as publications and</w:t>
      </w:r>
      <w:r w:rsidR="00D16B8E">
        <w:rPr>
          <w:lang w:val="en-GB"/>
        </w:rPr>
        <w:t xml:space="preserve"> written</w:t>
      </w:r>
      <w:r w:rsidRPr="007257CE">
        <w:rPr>
          <w:lang w:val="en-GB"/>
        </w:rPr>
        <w:t xml:space="preserve"> studies.</w:t>
      </w:r>
      <w:r w:rsidR="0038365D" w:rsidRPr="007257CE">
        <w:rPr>
          <w:lang w:val="en-GB"/>
        </w:rPr>
        <w:t xml:space="preserve"> </w:t>
      </w:r>
    </w:p>
    <w:p w:rsidR="0038365D" w:rsidRPr="007257CE" w:rsidRDefault="0038365D" w:rsidP="0038365D">
      <w:pPr>
        <w:tabs>
          <w:tab w:val="left" w:pos="1800"/>
        </w:tabs>
        <w:ind w:left="1800" w:hanging="1800"/>
        <w:rPr>
          <w:lang w:val="en-GB"/>
        </w:rPr>
      </w:pPr>
    </w:p>
    <w:p w:rsidR="0038365D" w:rsidRPr="007257CE" w:rsidRDefault="00E36733" w:rsidP="0038365D">
      <w:pPr>
        <w:tabs>
          <w:tab w:val="left" w:pos="1800"/>
        </w:tabs>
        <w:ind w:left="1800" w:hanging="1800"/>
        <w:rPr>
          <w:u w:val="single"/>
          <w:lang w:val="en-GB"/>
        </w:rPr>
      </w:pPr>
      <w:r w:rsidRPr="007257CE">
        <w:rPr>
          <w:u w:val="single"/>
          <w:lang w:val="en-GB"/>
        </w:rPr>
        <w:t xml:space="preserve">Planned follow-up </w:t>
      </w:r>
    </w:p>
    <w:p w:rsidR="0038365D" w:rsidRPr="007257CE" w:rsidRDefault="0038365D" w:rsidP="00AF042A">
      <w:pPr>
        <w:tabs>
          <w:tab w:val="left" w:pos="1800"/>
        </w:tabs>
        <w:ind w:left="1800" w:hanging="1800"/>
        <w:jc w:val="both"/>
        <w:rPr>
          <w:lang w:val="en-GB"/>
        </w:rPr>
      </w:pPr>
      <w:proofErr w:type="gramStart"/>
      <w:r w:rsidRPr="007257CE">
        <w:rPr>
          <w:u w:val="single"/>
          <w:lang w:val="en-GB"/>
        </w:rPr>
        <w:t>measures</w:t>
      </w:r>
      <w:proofErr w:type="gramEnd"/>
      <w:r w:rsidR="00E36733" w:rsidRPr="007257CE">
        <w:rPr>
          <w:lang w:val="en-GB"/>
        </w:rPr>
        <w:t>:</w:t>
      </w:r>
      <w:r w:rsidRPr="007257CE">
        <w:rPr>
          <w:lang w:val="en-GB"/>
        </w:rPr>
        <w:t xml:space="preserve"> </w:t>
      </w:r>
      <w:r w:rsidRPr="007257CE">
        <w:rPr>
          <w:lang w:val="en-GB"/>
        </w:rPr>
        <w:tab/>
      </w:r>
      <w:r w:rsidR="00E36733" w:rsidRPr="007257CE">
        <w:rPr>
          <w:lang w:val="en-GB"/>
        </w:rPr>
        <w:t>One or several selective measures alone cannot change a political, economic or cultural situation</w:t>
      </w:r>
      <w:r w:rsidR="00DB0F3B">
        <w:rPr>
          <w:lang w:val="en-GB"/>
        </w:rPr>
        <w:t>. T</w:t>
      </w:r>
      <w:r w:rsidR="00E36733" w:rsidRPr="007257CE">
        <w:rPr>
          <w:lang w:val="en-GB"/>
        </w:rPr>
        <w:t xml:space="preserve">hus we would like to </w:t>
      </w:r>
      <w:r w:rsidR="00DB0F3B" w:rsidRPr="007257CE">
        <w:rPr>
          <w:lang w:val="en-GB"/>
        </w:rPr>
        <w:t>know;</w:t>
      </w:r>
      <w:r w:rsidR="00E36733" w:rsidRPr="007257CE">
        <w:rPr>
          <w:lang w:val="en-GB"/>
        </w:rPr>
        <w:t xml:space="preserve"> to what extent the measure/s you requested for are part of a longer-term pursued goal and whether </w:t>
      </w:r>
      <w:r w:rsidRPr="007257CE">
        <w:rPr>
          <w:lang w:val="en-GB"/>
        </w:rPr>
        <w:t>follow-up measures</w:t>
      </w:r>
      <w:r w:rsidR="00E36733" w:rsidRPr="007257CE">
        <w:rPr>
          <w:lang w:val="en-GB"/>
        </w:rPr>
        <w:t xml:space="preserve"> are planned.</w:t>
      </w:r>
      <w:r w:rsidRPr="007257CE">
        <w:rPr>
          <w:lang w:val="en-GB"/>
        </w:rPr>
        <w:t xml:space="preserve"> </w:t>
      </w:r>
    </w:p>
    <w:p w:rsidR="0038365D" w:rsidRPr="007257CE" w:rsidRDefault="0038365D" w:rsidP="0038365D">
      <w:pPr>
        <w:tabs>
          <w:tab w:val="left" w:pos="1800"/>
        </w:tabs>
        <w:ind w:left="1800" w:hanging="1800"/>
        <w:rPr>
          <w:lang w:val="en-GB"/>
        </w:rPr>
      </w:pPr>
    </w:p>
    <w:p w:rsidR="00C10DDA" w:rsidRPr="007257CE" w:rsidRDefault="00E36733" w:rsidP="00AF042A">
      <w:pPr>
        <w:tabs>
          <w:tab w:val="left" w:pos="1800"/>
        </w:tabs>
        <w:ind w:left="1800" w:hanging="1800"/>
        <w:jc w:val="both"/>
        <w:rPr>
          <w:lang w:val="en-GB"/>
        </w:rPr>
      </w:pPr>
      <w:r w:rsidRPr="007257CE">
        <w:rPr>
          <w:u w:val="single"/>
          <w:lang w:val="en-GB"/>
        </w:rPr>
        <w:t>Remarks</w:t>
      </w:r>
      <w:r w:rsidRPr="007257CE">
        <w:rPr>
          <w:lang w:val="en-GB"/>
        </w:rPr>
        <w:t>:</w:t>
      </w:r>
      <w:r w:rsidRPr="007257CE">
        <w:rPr>
          <w:lang w:val="en-GB"/>
        </w:rPr>
        <w:tab/>
      </w:r>
      <w:r w:rsidR="00DB0F3B">
        <w:rPr>
          <w:lang w:val="en-GB"/>
        </w:rPr>
        <w:t xml:space="preserve">If you </w:t>
      </w:r>
      <w:r w:rsidRPr="007257CE">
        <w:rPr>
          <w:lang w:val="en-GB"/>
        </w:rPr>
        <w:t xml:space="preserve">have </w:t>
      </w:r>
      <w:r w:rsidR="00DB0F3B">
        <w:rPr>
          <w:lang w:val="en-GB"/>
        </w:rPr>
        <w:t xml:space="preserve">any </w:t>
      </w:r>
      <w:r w:rsidRPr="007257CE">
        <w:rPr>
          <w:lang w:val="en-GB"/>
        </w:rPr>
        <w:t xml:space="preserve">important remarks, which </w:t>
      </w:r>
      <w:r w:rsidR="0038365D" w:rsidRPr="007257CE">
        <w:rPr>
          <w:lang w:val="en-GB"/>
        </w:rPr>
        <w:t>you cannot subsume under the already mentioned categories, please</w:t>
      </w:r>
      <w:r w:rsidRPr="007257CE">
        <w:rPr>
          <w:lang w:val="en-GB"/>
        </w:rPr>
        <w:t xml:space="preserve"> use</w:t>
      </w:r>
      <w:r w:rsidR="0038365D" w:rsidRPr="007257CE">
        <w:rPr>
          <w:lang w:val="en-GB"/>
        </w:rPr>
        <w:t xml:space="preserve"> this section for further comments. </w:t>
      </w:r>
    </w:p>
    <w:sectPr w:rsidR="00C10DDA" w:rsidRPr="007257CE">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52" w:rsidRDefault="00CB6752">
      <w:r>
        <w:separator/>
      </w:r>
    </w:p>
  </w:endnote>
  <w:endnote w:type="continuationSeparator" w:id="0">
    <w:p w:rsidR="00CB6752" w:rsidRDefault="00CB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8F" w:rsidRDefault="00E80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48F" w:rsidRDefault="00E80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8F" w:rsidRDefault="00E80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2B8">
      <w:rPr>
        <w:rStyle w:val="PageNumber"/>
        <w:noProof/>
      </w:rPr>
      <w:t>2</w:t>
    </w:r>
    <w:r>
      <w:rPr>
        <w:rStyle w:val="PageNumber"/>
      </w:rPr>
      <w:fldChar w:fldCharType="end"/>
    </w:r>
  </w:p>
  <w:p w:rsidR="00E8048F" w:rsidRDefault="00E80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52" w:rsidRDefault="00CB6752">
      <w:r>
        <w:separator/>
      </w:r>
    </w:p>
  </w:footnote>
  <w:footnote w:type="continuationSeparator" w:id="0">
    <w:p w:rsidR="00CB6752" w:rsidRDefault="00CB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52" w:rsidRDefault="00EA62B8" w:rsidP="00EA62B8">
    <w:pPr>
      <w:pStyle w:val="Header"/>
    </w:pPr>
    <w:r>
      <w:rPr>
        <w:noProof/>
        <w:lang w:val="en-US" w:eastAsia="en-US"/>
      </w:rPr>
      <w:drawing>
        <wp:anchor distT="0" distB="0" distL="114300" distR="114300" simplePos="0" relativeHeight="251658240" behindDoc="0" locked="0" layoutInCell="1" allowOverlap="1" wp14:anchorId="72668668" wp14:editId="623F434F">
          <wp:simplePos x="0" y="0"/>
          <wp:positionH relativeFrom="margin">
            <wp:posOffset>4147820</wp:posOffset>
          </wp:positionH>
          <wp:positionV relativeFrom="margin">
            <wp:posOffset>-725170</wp:posOffset>
          </wp:positionV>
          <wp:extent cx="2682240" cy="1250950"/>
          <wp:effectExtent l="0" t="0" r="3810" b="6350"/>
          <wp:wrapSquare wrapText="bothSides"/>
          <wp:docPr id="1" name="Picture 1" descr="H:\Countryprogram\FORMS\KAS Logo\New Logo\04_KAS_Logo_Min_RG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untryprogram\FORMS\KAS Logo\New Logo\04_KAS_Logo_Min_RGB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71B">
      <w:t xml:space="preserve">Konrad-Adenauer-Stiftung – </w:t>
    </w:r>
    <w:proofErr w:type="spellStart"/>
    <w:r>
      <w:t>Lebanon</w:t>
    </w:r>
    <w:proofErr w:type="spellEnd"/>
    <w:r w:rsidR="00AF042A">
      <w:t xml:space="preserve"> Office</w:t>
    </w:r>
    <w:r w:rsidR="00E5771B">
      <w:t xml:space="preserve"> 2</w:t>
    </w:r>
    <w:r w:rsidR="00CB6752">
      <w:t>01</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310"/>
    <w:multiLevelType w:val="hybridMultilevel"/>
    <w:tmpl w:val="489A8ED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17566D2"/>
    <w:multiLevelType w:val="hybridMultilevel"/>
    <w:tmpl w:val="97507B40"/>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9E939D6"/>
    <w:multiLevelType w:val="hybridMultilevel"/>
    <w:tmpl w:val="992EDFF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CF93E33"/>
    <w:multiLevelType w:val="hybridMultilevel"/>
    <w:tmpl w:val="570CE2F0"/>
    <w:lvl w:ilvl="0" w:tplc="0407000F">
      <w:start w:val="1"/>
      <w:numFmt w:val="decimal"/>
      <w:lvlText w:val="%1."/>
      <w:lvlJc w:val="left"/>
      <w:pPr>
        <w:tabs>
          <w:tab w:val="num" w:pos="720"/>
        </w:tabs>
        <w:ind w:left="720" w:hanging="360"/>
      </w:pPr>
      <w:rPr>
        <w:rFonts w:hint="default"/>
      </w:rPr>
    </w:lvl>
    <w:lvl w:ilvl="1" w:tplc="95E6170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8BA676E"/>
    <w:multiLevelType w:val="hybridMultilevel"/>
    <w:tmpl w:val="6CFA35D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AE44CD5"/>
    <w:multiLevelType w:val="hybridMultilevel"/>
    <w:tmpl w:val="0BB69222"/>
    <w:lvl w:ilvl="0" w:tplc="04070017">
      <w:start w:val="1"/>
      <w:numFmt w:val="lowerLetter"/>
      <w:lvlText w:val="%1)"/>
      <w:lvlJc w:val="left"/>
      <w:pPr>
        <w:tabs>
          <w:tab w:val="num" w:pos="720"/>
        </w:tabs>
        <w:ind w:left="720" w:hanging="360"/>
      </w:pPr>
      <w:rPr>
        <w:rFonts w:hint="default"/>
      </w:rPr>
    </w:lvl>
    <w:lvl w:ilvl="1" w:tplc="AA24A49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52"/>
    <w:rsid w:val="00004A4D"/>
    <w:rsid w:val="00040639"/>
    <w:rsid w:val="00041CCD"/>
    <w:rsid w:val="00051F9C"/>
    <w:rsid w:val="000546A1"/>
    <w:rsid w:val="00054AC8"/>
    <w:rsid w:val="000663A5"/>
    <w:rsid w:val="000743B4"/>
    <w:rsid w:val="000A64C5"/>
    <w:rsid w:val="000A7871"/>
    <w:rsid w:val="000B4B85"/>
    <w:rsid w:val="000D0322"/>
    <w:rsid w:val="000F5227"/>
    <w:rsid w:val="0010377B"/>
    <w:rsid w:val="001104F0"/>
    <w:rsid w:val="001153E3"/>
    <w:rsid w:val="00116048"/>
    <w:rsid w:val="00136F93"/>
    <w:rsid w:val="001674AE"/>
    <w:rsid w:val="00170D05"/>
    <w:rsid w:val="001A23D4"/>
    <w:rsid w:val="001B4B3A"/>
    <w:rsid w:val="001B5970"/>
    <w:rsid w:val="001E0EFA"/>
    <w:rsid w:val="001F0E68"/>
    <w:rsid w:val="001F7387"/>
    <w:rsid w:val="00202ACF"/>
    <w:rsid w:val="002216BF"/>
    <w:rsid w:val="00223FB5"/>
    <w:rsid w:val="00234205"/>
    <w:rsid w:val="00235FC4"/>
    <w:rsid w:val="00254D53"/>
    <w:rsid w:val="00273496"/>
    <w:rsid w:val="0029053D"/>
    <w:rsid w:val="00292EE7"/>
    <w:rsid w:val="002A6720"/>
    <w:rsid w:val="002C78C1"/>
    <w:rsid w:val="002D30A0"/>
    <w:rsid w:val="002D4424"/>
    <w:rsid w:val="002E71AD"/>
    <w:rsid w:val="0031699C"/>
    <w:rsid w:val="00336E37"/>
    <w:rsid w:val="0038365D"/>
    <w:rsid w:val="003A3F42"/>
    <w:rsid w:val="003F0666"/>
    <w:rsid w:val="00421256"/>
    <w:rsid w:val="00422D8E"/>
    <w:rsid w:val="00426F45"/>
    <w:rsid w:val="00435185"/>
    <w:rsid w:val="004506BC"/>
    <w:rsid w:val="004A1B17"/>
    <w:rsid w:val="004A4EEB"/>
    <w:rsid w:val="004D4C80"/>
    <w:rsid w:val="004F2F07"/>
    <w:rsid w:val="00500E8E"/>
    <w:rsid w:val="00547BFF"/>
    <w:rsid w:val="00550AF9"/>
    <w:rsid w:val="00572521"/>
    <w:rsid w:val="005725BF"/>
    <w:rsid w:val="00596D3D"/>
    <w:rsid w:val="00597523"/>
    <w:rsid w:val="005D48F7"/>
    <w:rsid w:val="005F0EE0"/>
    <w:rsid w:val="00621875"/>
    <w:rsid w:val="00623DAD"/>
    <w:rsid w:val="00660982"/>
    <w:rsid w:val="0066313D"/>
    <w:rsid w:val="00665348"/>
    <w:rsid w:val="00667564"/>
    <w:rsid w:val="00687B81"/>
    <w:rsid w:val="006B3F67"/>
    <w:rsid w:val="006E2675"/>
    <w:rsid w:val="006E7E7C"/>
    <w:rsid w:val="006F1EDD"/>
    <w:rsid w:val="00724FA8"/>
    <w:rsid w:val="007257CE"/>
    <w:rsid w:val="00726804"/>
    <w:rsid w:val="00733A95"/>
    <w:rsid w:val="00737D7B"/>
    <w:rsid w:val="00767A8F"/>
    <w:rsid w:val="007A3B4B"/>
    <w:rsid w:val="007A7000"/>
    <w:rsid w:val="007B673C"/>
    <w:rsid w:val="007C1F41"/>
    <w:rsid w:val="007C7EAF"/>
    <w:rsid w:val="007D2ADD"/>
    <w:rsid w:val="007F40D9"/>
    <w:rsid w:val="0080298C"/>
    <w:rsid w:val="00810B4B"/>
    <w:rsid w:val="00813DFD"/>
    <w:rsid w:val="00845D62"/>
    <w:rsid w:val="00881009"/>
    <w:rsid w:val="00897473"/>
    <w:rsid w:val="008A657B"/>
    <w:rsid w:val="008D0F09"/>
    <w:rsid w:val="008E3653"/>
    <w:rsid w:val="00926381"/>
    <w:rsid w:val="0093647B"/>
    <w:rsid w:val="009368D6"/>
    <w:rsid w:val="00937BDF"/>
    <w:rsid w:val="00940EBC"/>
    <w:rsid w:val="009542BA"/>
    <w:rsid w:val="00985FCB"/>
    <w:rsid w:val="009B0600"/>
    <w:rsid w:val="009C75DA"/>
    <w:rsid w:val="009D7B43"/>
    <w:rsid w:val="009E1C34"/>
    <w:rsid w:val="00A079F2"/>
    <w:rsid w:val="00A83649"/>
    <w:rsid w:val="00AD2A99"/>
    <w:rsid w:val="00AF042A"/>
    <w:rsid w:val="00B42D47"/>
    <w:rsid w:val="00B47A49"/>
    <w:rsid w:val="00B47E43"/>
    <w:rsid w:val="00B61806"/>
    <w:rsid w:val="00B76622"/>
    <w:rsid w:val="00B82834"/>
    <w:rsid w:val="00B87F46"/>
    <w:rsid w:val="00B956D7"/>
    <w:rsid w:val="00B957B4"/>
    <w:rsid w:val="00BB205B"/>
    <w:rsid w:val="00BB5E25"/>
    <w:rsid w:val="00BD113D"/>
    <w:rsid w:val="00BE232C"/>
    <w:rsid w:val="00BE72D5"/>
    <w:rsid w:val="00BE7335"/>
    <w:rsid w:val="00C10DDA"/>
    <w:rsid w:val="00C31AA9"/>
    <w:rsid w:val="00C42768"/>
    <w:rsid w:val="00C436FC"/>
    <w:rsid w:val="00C706E2"/>
    <w:rsid w:val="00C75543"/>
    <w:rsid w:val="00CA6137"/>
    <w:rsid w:val="00CB6752"/>
    <w:rsid w:val="00CD5287"/>
    <w:rsid w:val="00CE1171"/>
    <w:rsid w:val="00D00415"/>
    <w:rsid w:val="00D07798"/>
    <w:rsid w:val="00D16B8E"/>
    <w:rsid w:val="00D3167B"/>
    <w:rsid w:val="00D4225F"/>
    <w:rsid w:val="00D42A0B"/>
    <w:rsid w:val="00D50120"/>
    <w:rsid w:val="00D56FA4"/>
    <w:rsid w:val="00D769ED"/>
    <w:rsid w:val="00DA1330"/>
    <w:rsid w:val="00DA14BE"/>
    <w:rsid w:val="00DB0F3B"/>
    <w:rsid w:val="00DB398D"/>
    <w:rsid w:val="00DC7549"/>
    <w:rsid w:val="00E36733"/>
    <w:rsid w:val="00E54D2A"/>
    <w:rsid w:val="00E5771B"/>
    <w:rsid w:val="00E8048F"/>
    <w:rsid w:val="00E83476"/>
    <w:rsid w:val="00E9306F"/>
    <w:rsid w:val="00E964D0"/>
    <w:rsid w:val="00EA62B8"/>
    <w:rsid w:val="00EC762C"/>
    <w:rsid w:val="00ED5231"/>
    <w:rsid w:val="00ED6A92"/>
    <w:rsid w:val="00F0123E"/>
    <w:rsid w:val="00F07968"/>
    <w:rsid w:val="00F1053D"/>
    <w:rsid w:val="00F10FAF"/>
    <w:rsid w:val="00F110CA"/>
    <w:rsid w:val="00F12E2F"/>
    <w:rsid w:val="00F1323D"/>
    <w:rsid w:val="00F3645D"/>
    <w:rsid w:val="00F570FB"/>
    <w:rsid w:val="00F80EDC"/>
    <w:rsid w:val="00FB131F"/>
    <w:rsid w:val="00FC034E"/>
    <w:rsid w:val="00FF62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rPr>
      <w:b/>
      <w:bCs/>
    </w:rPr>
  </w:style>
  <w:style w:type="paragraph" w:styleId="List2">
    <w:name w:val="List 2"/>
    <w:basedOn w:val="Normal"/>
    <w:pPr>
      <w:ind w:left="566" w:hanging="283"/>
    </w:pPr>
  </w:style>
  <w:style w:type="paragraph" w:customStyle="1" w:styleId="Betreffzeile">
    <w:name w:val="Betreffzeile"/>
    <w:basedOn w:val="Normal"/>
  </w:style>
  <w:style w:type="paragraph" w:customStyle="1" w:styleId="Bezugszeichentext">
    <w:name w:val="Bezugszeichentext"/>
    <w:basedOn w:val="Normal"/>
  </w:style>
  <w:style w:type="character" w:styleId="Hyperlink">
    <w:name w:val="Hyperlink"/>
    <w:basedOn w:val="DefaultParagraphFont"/>
    <w:rPr>
      <w:color w:val="0000FF"/>
      <w:u w:val="single"/>
    </w:rPr>
  </w:style>
  <w:style w:type="paragraph" w:styleId="Header">
    <w:name w:val="header"/>
    <w:basedOn w:val="Normal"/>
    <w:rsid w:val="00E5771B"/>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rPr>
      <w:b/>
      <w:bCs/>
    </w:rPr>
  </w:style>
  <w:style w:type="paragraph" w:styleId="List2">
    <w:name w:val="List 2"/>
    <w:basedOn w:val="Normal"/>
    <w:pPr>
      <w:ind w:left="566" w:hanging="283"/>
    </w:pPr>
  </w:style>
  <w:style w:type="paragraph" w:customStyle="1" w:styleId="Betreffzeile">
    <w:name w:val="Betreffzeile"/>
    <w:basedOn w:val="Normal"/>
  </w:style>
  <w:style w:type="paragraph" w:customStyle="1" w:styleId="Bezugszeichentext">
    <w:name w:val="Bezugszeichentext"/>
    <w:basedOn w:val="Normal"/>
  </w:style>
  <w:style w:type="character" w:styleId="Hyperlink">
    <w:name w:val="Hyperlink"/>
    <w:basedOn w:val="DefaultParagraphFont"/>
    <w:rPr>
      <w:color w:val="0000FF"/>
      <w:u w:val="single"/>
    </w:rPr>
  </w:style>
  <w:style w:type="paragraph" w:styleId="Header">
    <w:name w:val="header"/>
    <w:basedOn w:val="Normal"/>
    <w:rsid w:val="00E5771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kas</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ISMAIEL-DANIA</dc:creator>
  <cp:lastModifiedBy>ISMAIEL-DANIA</cp:lastModifiedBy>
  <cp:revision>3</cp:revision>
  <cp:lastPrinted>2005-08-22T13:53:00Z</cp:lastPrinted>
  <dcterms:created xsi:type="dcterms:W3CDTF">2016-08-02T08:32:00Z</dcterms:created>
  <dcterms:modified xsi:type="dcterms:W3CDTF">2019-09-06T08:56:00Z</dcterms:modified>
</cp:coreProperties>
</file>