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Адукуй сябе пра Еўропу 4</w:t>
      </w:r>
    </w:p>
    <w:p w:rsidR="00347058" w:rsidRDefault="00347058" w:rsidP="0034705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Адукацыя.Інфо ў партнэрстве з Фундацыяй імя Конрада Адэнаўэра абвяшчае набор навучэнцаў на чацвертыі вочна-завочны (</w:t>
      </w:r>
      <w:r>
        <w:rPr>
          <w:rFonts w:ascii="Arial" w:hAnsi="Arial" w:cs="Arial"/>
          <w:color w:val="000000"/>
          <w:sz w:val="22"/>
          <w:szCs w:val="22"/>
        </w:rPr>
        <w:t>Blended</w:t>
      </w:r>
      <w:r w:rsidRPr="003470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Learning</w:t>
      </w:r>
      <w:r w:rsidRPr="00347058">
        <w:rPr>
          <w:rFonts w:ascii="Arial" w:hAnsi="Arial" w:cs="Arial"/>
          <w:color w:val="000000"/>
          <w:sz w:val="22"/>
          <w:szCs w:val="22"/>
          <w:lang w:val="ru-RU"/>
        </w:rPr>
        <w:t>) курс пра Еўропу. Удзельнікі і ўдзельніцы цягам трохмесячнага курса тры разы сустрэнуцца на двухдзённых вочных сесіях у Беларусі ды Літве, у астатні час навучанне будзе праходзіць онлайн і займаць у сярэднім тры-чатыры гадзіны на тыдзень.</w:t>
      </w:r>
    </w:p>
    <w:p w:rsidR="00347058" w:rsidRPr="00347058" w:rsidRDefault="00347058" w:rsidP="00347058">
      <w:pPr>
        <w:spacing w:after="240"/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Як гэта будзе?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У модулях курса, прысвечаных Еўропе ды Еўрапейскаму саюзу, беларуска-еўрапейскім адносінам, а таксама паглыбленню прадстаўлення ўдзельнікаў і ўдзельніц пра іх асабістае месца ў гэтай складанай структуры, у вас будзе магчымасць палепшыць сваё разуменне сучаснай Еўропы.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Бонусам вы атрымаеце цэлы шэраг заданняў, накіраваных на паляпшэнне вашага валодання разнастайнымі метадамі апрацоўкі і прадстаўлення інфармацыі ды кваліфікаваны персанальны фідбэк ад анлайн-ментарак. На жывых сустрэчах вас чакаюць цікавыя эксперты, а таксама магчымасць пракачаць свае навыкі прэзентавання.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Для каго курс?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Да ўдзелу запрашаецца беларуская моладзь ва ўзросце ад 18 да 25 год, зацікаўленая еўрапейскай тэматыкай. Арганізатары асабліва заахвочваюць прыняць удзел у курсе моладзь з рэгіёнаў (арганізатары пакрываюць транспартныя выдаткі, звязаныя з удзелам у курсе).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Мова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Асноўная інфармацыя курса будзе давацца на беларускай і рускай мовах, некаторыя матэрыялы будуць прадстаўлены па-ангельску. Удзельнікі і ўдзельніцы павінны валодаць ангельскай на ўзрозні, дастатковым для разумення прачытаных альбо праслуханых тэкстаў. У рамках адбору арганізатары могуць таксама запрасіць вас на кароткае анлайн-інтэрв’ю для праверкі валодання ангельскай мовай.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Умовы ўдзелу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Удзел у курсе цалкам бясплатны. Удзельнікі і ўдзельніцы, якія паспяхова скончаць курс, атрымаюць сертыфікат.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Бонусы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Лепшыя выпускнікі і выпускніцы курса атрымаюць магчымасці індывідуальнай ментарскай падтрымкі ад Адукацыя.Інфо і Фундацыі імя Конрада Адэнаўэра, будуць мець перавагі пры адборы на іншыя праекты арганізатараў курса.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b/>
          <w:lang w:val="ru-RU"/>
        </w:rPr>
      </w:pPr>
      <w:r w:rsidRPr="00347058">
        <w:rPr>
          <w:rFonts w:ascii="Arial" w:hAnsi="Arial" w:cs="Arial"/>
          <w:b/>
          <w:color w:val="000000"/>
          <w:sz w:val="22"/>
          <w:szCs w:val="22"/>
          <w:lang w:val="ru-RU"/>
        </w:rPr>
        <w:t>Заяўка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 xml:space="preserve">Хочаце даведацца больш і выказаць сваё меркаванне? Падавайце заяўку па </w:t>
      </w:r>
      <w:hyperlink r:id="rId4" w:history="1"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 xml:space="preserve">спасылцы </w:t>
        </w:r>
      </w:hyperlink>
      <w:r w:rsidRPr="00347058">
        <w:rPr>
          <w:rFonts w:ascii="Arial" w:hAnsi="Arial" w:cs="Arial"/>
          <w:color w:val="000000"/>
          <w:sz w:val="22"/>
          <w:szCs w:val="22"/>
          <w:lang w:val="ru-RU"/>
        </w:rPr>
        <w:t>да 28.09.2019.</w:t>
      </w:r>
    </w:p>
    <w:p w:rsidR="00347058" w:rsidRPr="00347058" w:rsidRDefault="00347058" w:rsidP="00347058">
      <w:pPr>
        <w:rPr>
          <w:lang w:val="ru-RU"/>
        </w:rPr>
      </w:pP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>Вынікі адбору – не пазней за 1 кастрычніка</w:t>
      </w:r>
    </w:p>
    <w:p w:rsidR="00347058" w:rsidRPr="00347058" w:rsidRDefault="00347058" w:rsidP="00347058">
      <w:pPr>
        <w:rPr>
          <w:lang w:val="ru-RU"/>
        </w:rPr>
      </w:pPr>
    </w:p>
    <w:p w:rsidR="00347058" w:rsidRDefault="00347058" w:rsidP="003470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Даты вочных сесій: 05.10 – 06.10, 02.11 – 03.11 ды 07.12 – 08.12.2019 (субота і нядзеля).</w:t>
      </w:r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bookmarkStart w:id="0" w:name="_GoBack"/>
      <w:bookmarkEnd w:id="0"/>
    </w:p>
    <w:p w:rsidR="00347058" w:rsidRPr="00347058" w:rsidRDefault="00347058" w:rsidP="00347058">
      <w:pPr>
        <w:pStyle w:val="NormalWeb"/>
        <w:spacing w:before="0" w:beforeAutospacing="0" w:after="0" w:afterAutospacing="0"/>
        <w:rPr>
          <w:lang w:val="ru-RU"/>
        </w:rPr>
      </w:pPr>
      <w:r w:rsidRPr="00347058">
        <w:rPr>
          <w:rFonts w:ascii="Arial" w:hAnsi="Arial" w:cs="Arial"/>
          <w:color w:val="000000"/>
          <w:sz w:val="22"/>
          <w:szCs w:val="22"/>
          <w:lang w:val="ru-RU"/>
        </w:rPr>
        <w:t xml:space="preserve">Натхняйся і глядзі водгукі ўдзельнікаў першага набора: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</w:t>
        </w:r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://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www</w:t>
        </w:r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.</w:t>
        </w:r>
        <w:proofErr w:type="spellStart"/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youtube</w:t>
        </w:r>
        <w:proofErr w:type="spellEnd"/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.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com</w:t>
        </w:r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/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watch</w:t>
        </w:r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?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v</w:t>
        </w:r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=</w:t>
        </w:r>
        <w:proofErr w:type="spellStart"/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FVRrVEfnW</w:t>
        </w:r>
        <w:proofErr w:type="spellEnd"/>
        <w:r w:rsidRPr="00347058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5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</w:t>
        </w:r>
      </w:hyperlink>
    </w:p>
    <w:p w:rsidR="00347058" w:rsidRPr="00347058" w:rsidRDefault="00347058" w:rsidP="00347058">
      <w:pPr>
        <w:rPr>
          <w:lang w:val="ru-RU"/>
        </w:rPr>
      </w:pPr>
    </w:p>
    <w:p w:rsidR="00347058" w:rsidRDefault="00347058" w:rsidP="00347058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Падрабязней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сайце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Адукацыя.Інфо</w:t>
      </w:r>
      <w:proofErr w:type="spellEnd"/>
    </w:p>
    <w:p w:rsidR="004C01A9" w:rsidRDefault="004C01A9" w:rsidP="002C6E92"/>
    <w:sectPr w:rsidR="004C01A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92"/>
    <w:rsid w:val="002C6E92"/>
    <w:rsid w:val="00347058"/>
    <w:rsid w:val="004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85B5"/>
  <w15:chartTrackingRefBased/>
  <w15:docId w15:val="{EADFA1A5-EB58-406A-8C4F-E4C73AE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6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VRrVEfnW5M" TargetMode="External"/><Relationship Id="rId4" Type="http://schemas.openxmlformats.org/officeDocument/2006/relationships/hyperlink" Target="https://forms.gle/bew8AoFyEE7qTwdN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TRUS-DARYA</dc:creator>
  <cp:keywords/>
  <dc:description/>
  <cp:lastModifiedBy>TRUS-DARYA</cp:lastModifiedBy>
  <cp:revision>2</cp:revision>
  <dcterms:created xsi:type="dcterms:W3CDTF">2019-09-20T13:35:00Z</dcterms:created>
  <dcterms:modified xsi:type="dcterms:W3CDTF">2019-09-20T13:35:00Z</dcterms:modified>
</cp:coreProperties>
</file>